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4206875</wp:posOffset>
            </wp:positionH>
            <wp:positionV relativeFrom="page">
              <wp:posOffset>7608570</wp:posOffset>
            </wp:positionV>
            <wp:extent cx="9525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99" cy="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481" w:line="183" w:lineRule="auto"/>
        <w:ind w:left="57"/>
        <w:rPr>
          <w:rFonts w:ascii="微软雅黑" w:hAnsi="微软雅黑" w:eastAsia="微软雅黑" w:cs="微软雅黑"/>
          <w:sz w:val="112"/>
          <w:szCs w:val="112"/>
        </w:rPr>
      </w:pPr>
      <w:r>
        <w:rPr>
          <w:rFonts w:ascii="微软雅黑" w:hAnsi="微软雅黑" w:eastAsia="微软雅黑" w:cs="微软雅黑"/>
          <w:color w:val="FF0000"/>
          <w:spacing w:val="-63"/>
          <w:w w:val="57"/>
          <w:sz w:val="112"/>
          <w:szCs w:val="112"/>
          <w14:textOutline w14:w="15268" w14:cap="sq" w14:cmpd="sng">
            <w14:solidFill>
              <w14:srgbClr w14:val="FF0000"/>
            </w14:solidFill>
            <w14:prstDash w14:val="solid"/>
            <w14:bevel/>
          </w14:textOutline>
        </w:rPr>
        <w:t>上饶市信州区人民政府办公室文件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0" w:line="222" w:lineRule="auto"/>
        <w:ind w:left="2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饶信</w:t>
      </w:r>
      <w:r>
        <w:rPr>
          <w:rFonts w:ascii="仿宋" w:hAnsi="仿宋" w:eastAsia="仿宋" w:cs="仿宋"/>
          <w:spacing w:val="2"/>
          <w:sz w:val="31"/>
          <w:szCs w:val="31"/>
        </w:rPr>
        <w:t>府办发〔2021〕5 号</w:t>
      </w:r>
    </w:p>
    <w:p>
      <w:pPr>
        <w:spacing w:before="106" w:line="29" w:lineRule="exact"/>
        <w:textAlignment w:val="center"/>
      </w:pPr>
      <w:r>
        <w:drawing>
          <wp:inline distT="0" distB="0" distL="0" distR="0">
            <wp:extent cx="560006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84" w:line="182" w:lineRule="auto"/>
        <w:ind w:left="154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饶市信州区人民政府办公室</w:t>
      </w:r>
    </w:p>
    <w:p>
      <w:pPr>
        <w:spacing w:line="176" w:lineRule="auto"/>
        <w:ind w:left="6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关于印发信州区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加快推进企业股份制改造推动</w:t>
      </w:r>
    </w:p>
    <w:p>
      <w:pPr>
        <w:spacing w:before="3" w:line="214" w:lineRule="auto"/>
        <w:ind w:left="66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上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市公司高质量发展的实施意见的通知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102" w:line="334" w:lineRule="auto"/>
        <w:ind w:left="12" w:right="24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各镇人民政府、街道办事处</w:t>
      </w:r>
      <w:r>
        <w:rPr>
          <w:rFonts w:ascii="仿宋" w:hAnsi="仿宋" w:eastAsia="仿宋" w:cs="仿宋"/>
          <w:spacing w:val="1"/>
          <w:sz w:val="31"/>
          <w:szCs w:val="31"/>
        </w:rPr>
        <w:t>， 区直各相关单位，各集团公司、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管委会：</w:t>
      </w:r>
    </w:p>
    <w:p>
      <w:pPr>
        <w:spacing w:before="1" w:line="221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《加</w:t>
      </w:r>
      <w:r>
        <w:rPr>
          <w:rFonts w:ascii="仿宋" w:hAnsi="仿宋" w:eastAsia="仿宋" w:cs="仿宋"/>
          <w:spacing w:val="10"/>
          <w:sz w:val="31"/>
          <w:szCs w:val="31"/>
        </w:rPr>
        <w:t>快</w:t>
      </w:r>
      <w:r>
        <w:rPr>
          <w:rFonts w:ascii="仿宋" w:hAnsi="仿宋" w:eastAsia="仿宋" w:cs="仿宋"/>
          <w:spacing w:val="9"/>
          <w:sz w:val="31"/>
          <w:szCs w:val="31"/>
        </w:rPr>
        <w:t>推进企业股份制改造推动上市公司高质量发展的实</w:t>
      </w:r>
    </w:p>
    <w:p>
      <w:pPr>
        <w:spacing w:before="187" w:line="223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施</w:t>
      </w:r>
      <w:r>
        <w:rPr>
          <w:rFonts w:ascii="仿宋" w:hAnsi="仿宋" w:eastAsia="仿宋" w:cs="仿宋"/>
          <w:spacing w:val="5"/>
          <w:sz w:val="31"/>
          <w:szCs w:val="31"/>
        </w:rPr>
        <w:t>意</w:t>
      </w:r>
      <w:r>
        <w:rPr>
          <w:rFonts w:ascii="仿宋" w:hAnsi="仿宋" w:eastAsia="仿宋" w:cs="仿宋"/>
          <w:spacing w:val="3"/>
          <w:sz w:val="31"/>
          <w:szCs w:val="31"/>
        </w:rPr>
        <w:t>见》 已经区政府同意，现印发给你们，请认真贯彻执行。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222" w:lineRule="auto"/>
        <w:ind w:right="351"/>
        <w:jc w:val="right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2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饶市信州区人民政府办公室</w:t>
      </w:r>
    </w:p>
    <w:p>
      <w:pPr>
        <w:spacing w:before="188" w:line="222" w:lineRule="auto"/>
        <w:ind w:left="5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 xml:space="preserve">2021 年 3 月 7 </w:t>
      </w:r>
      <w:r>
        <w:rPr>
          <w:rFonts w:ascii="仿宋" w:hAnsi="仿宋" w:eastAsia="仿宋" w:cs="仿宋"/>
          <w:spacing w:val="-19"/>
          <w:sz w:val="31"/>
          <w:szCs w:val="31"/>
        </w:rPr>
        <w:t>日</w:t>
      </w:r>
    </w:p>
    <w:p>
      <w:pPr>
        <w:spacing w:before="165" w:line="222" w:lineRule="auto"/>
        <w:ind w:left="66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此件主动公开 )</w:t>
      </w:r>
    </w:p>
    <w:p>
      <w:pPr>
        <w:sectPr>
          <w:footerReference r:id="rId5" w:type="default"/>
          <w:pgSz w:w="11850" w:h="16783"/>
          <w:pgMar w:top="1426" w:right="1443" w:bottom="1122" w:left="1587" w:header="0" w:footer="834" w:gutter="0"/>
          <w:cols w:space="720" w:num="1"/>
        </w:sectPr>
      </w:pPr>
    </w:p>
    <w:p>
      <w:pPr>
        <w:spacing w:before="173" w:line="211" w:lineRule="auto"/>
        <w:ind w:left="1761" w:right="752" w:hanging="11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于加快推进企业股份制改造推动上市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司高质量发展的实施意见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01" w:line="333" w:lineRule="auto"/>
        <w:ind w:left="9" w:right="246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为进一步贯彻落实省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市关于企业上市 “映山红行动”工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作</w:t>
      </w:r>
      <w:r>
        <w:rPr>
          <w:rFonts w:ascii="仿宋" w:hAnsi="仿宋" w:eastAsia="仿宋" w:cs="仿宋"/>
          <w:spacing w:val="14"/>
          <w:sz w:val="31"/>
          <w:szCs w:val="31"/>
        </w:rPr>
        <w:t>部</w:t>
      </w:r>
      <w:r>
        <w:rPr>
          <w:rFonts w:ascii="仿宋" w:hAnsi="仿宋" w:eastAsia="仿宋" w:cs="仿宋"/>
          <w:spacing w:val="9"/>
          <w:sz w:val="31"/>
          <w:szCs w:val="31"/>
        </w:rPr>
        <w:t>署，加快推进我区资本市场建设和企业上市工作，促进产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业</w:t>
      </w:r>
      <w:r>
        <w:rPr>
          <w:rFonts w:ascii="仿宋" w:hAnsi="仿宋" w:eastAsia="仿宋" w:cs="仿宋"/>
          <w:spacing w:val="14"/>
          <w:sz w:val="31"/>
          <w:szCs w:val="31"/>
        </w:rPr>
        <w:t>结</w:t>
      </w:r>
      <w:r>
        <w:rPr>
          <w:rFonts w:ascii="仿宋" w:hAnsi="仿宋" w:eastAsia="仿宋" w:cs="仿宋"/>
          <w:spacing w:val="9"/>
          <w:sz w:val="31"/>
          <w:szCs w:val="31"/>
        </w:rPr>
        <w:t>构转型升级，实现经济社会持续跨越式发展。根据省、市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政</w:t>
      </w:r>
      <w:r>
        <w:rPr>
          <w:rFonts w:ascii="仿宋" w:hAnsi="仿宋" w:eastAsia="仿宋" w:cs="仿宋"/>
          <w:spacing w:val="14"/>
          <w:sz w:val="31"/>
          <w:szCs w:val="31"/>
        </w:rPr>
        <w:t>府</w:t>
      </w:r>
      <w:r>
        <w:rPr>
          <w:rFonts w:ascii="仿宋" w:hAnsi="仿宋" w:eastAsia="仿宋" w:cs="仿宋"/>
          <w:spacing w:val="9"/>
          <w:sz w:val="31"/>
          <w:szCs w:val="31"/>
        </w:rPr>
        <w:t>领导有关批示精神，省金融监管局、市政府金融办关于推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动</w:t>
      </w:r>
      <w:r>
        <w:rPr>
          <w:rFonts w:ascii="仿宋" w:hAnsi="仿宋" w:eastAsia="仿宋" w:cs="仿宋"/>
          <w:spacing w:val="14"/>
          <w:sz w:val="31"/>
          <w:szCs w:val="31"/>
        </w:rPr>
        <w:t>提</w:t>
      </w:r>
      <w:r>
        <w:rPr>
          <w:rFonts w:ascii="仿宋" w:hAnsi="仿宋" w:eastAsia="仿宋" w:cs="仿宋"/>
          <w:spacing w:val="9"/>
          <w:sz w:val="31"/>
          <w:szCs w:val="31"/>
        </w:rPr>
        <w:t>高上市公司质量行动的工作部署以及《上饶市关于加快推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进</w:t>
      </w:r>
      <w:r>
        <w:rPr>
          <w:rFonts w:ascii="仿宋" w:hAnsi="仿宋" w:eastAsia="仿宋" w:cs="仿宋"/>
          <w:spacing w:val="14"/>
          <w:sz w:val="31"/>
          <w:szCs w:val="31"/>
        </w:rPr>
        <w:t>企</w:t>
      </w:r>
      <w:r>
        <w:rPr>
          <w:rFonts w:ascii="仿宋" w:hAnsi="仿宋" w:eastAsia="仿宋" w:cs="仿宋"/>
          <w:spacing w:val="9"/>
          <w:sz w:val="31"/>
          <w:szCs w:val="31"/>
        </w:rPr>
        <w:t>业股份制改造推动上市公司高质量发展的实施意见》，结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我区实际，制定本实施意见。</w:t>
      </w:r>
    </w:p>
    <w:p>
      <w:pPr>
        <w:spacing w:line="513" w:lineRule="exact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一、指导思想</w:t>
      </w:r>
    </w:p>
    <w:p>
      <w:pPr>
        <w:spacing w:before="41" w:line="334" w:lineRule="auto"/>
        <w:ind w:right="13"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以习</w:t>
      </w:r>
      <w:r>
        <w:rPr>
          <w:rFonts w:ascii="仿宋" w:hAnsi="仿宋" w:eastAsia="仿宋" w:cs="仿宋"/>
          <w:spacing w:val="10"/>
          <w:sz w:val="31"/>
          <w:szCs w:val="31"/>
        </w:rPr>
        <w:t>近</w:t>
      </w:r>
      <w:r>
        <w:rPr>
          <w:rFonts w:ascii="仿宋" w:hAnsi="仿宋" w:eastAsia="仿宋" w:cs="仿宋"/>
          <w:spacing w:val="7"/>
          <w:sz w:val="31"/>
          <w:szCs w:val="31"/>
        </w:rPr>
        <w:t>平新时代中国特色社会主义思想为指导，全面贯彻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习近平总书记对江西工作重要要求，按照 “政府引导、企业主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导、市场运作、政策扶持”的原</w:t>
      </w:r>
      <w:r>
        <w:rPr>
          <w:rFonts w:ascii="仿宋" w:hAnsi="仿宋" w:eastAsia="仿宋" w:cs="仿宋"/>
          <w:spacing w:val="-1"/>
          <w:sz w:val="31"/>
          <w:szCs w:val="31"/>
        </w:rPr>
        <w:t>则， 以大力实施企业上市 “映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山</w:t>
      </w:r>
      <w:r>
        <w:rPr>
          <w:rFonts w:ascii="仿宋" w:hAnsi="仿宋" w:eastAsia="仿宋" w:cs="仿宋"/>
          <w:spacing w:val="9"/>
          <w:sz w:val="31"/>
          <w:szCs w:val="31"/>
        </w:rPr>
        <w:t>红行动”,充分发挥资本市场在服务供给侧结构性改革、促进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产业转</w:t>
      </w:r>
      <w:r>
        <w:rPr>
          <w:rFonts w:ascii="仿宋" w:hAnsi="仿宋" w:eastAsia="仿宋" w:cs="仿宋"/>
          <w:spacing w:val="9"/>
          <w:sz w:val="31"/>
          <w:szCs w:val="31"/>
        </w:rPr>
        <w:t>型</w:t>
      </w:r>
      <w:r>
        <w:rPr>
          <w:rFonts w:ascii="仿宋" w:hAnsi="仿宋" w:eastAsia="仿宋" w:cs="仿宋"/>
          <w:spacing w:val="6"/>
          <w:sz w:val="31"/>
          <w:szCs w:val="31"/>
        </w:rPr>
        <w:t>升级、培育经济发展新动能等方面的重要作用为方向，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加快推进企业改制上市、再融资、并购重组及创新发展，促</w:t>
      </w:r>
      <w:r>
        <w:rPr>
          <w:rFonts w:ascii="仿宋" w:hAnsi="仿宋" w:eastAsia="仿宋" w:cs="仿宋"/>
          <w:spacing w:val="6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信</w:t>
      </w:r>
      <w:r>
        <w:rPr>
          <w:rFonts w:ascii="仿宋" w:hAnsi="仿宋" w:eastAsia="仿宋" w:cs="仿宋"/>
          <w:spacing w:val="12"/>
          <w:sz w:val="31"/>
          <w:szCs w:val="31"/>
        </w:rPr>
        <w:t>州</w:t>
      </w:r>
      <w:r>
        <w:rPr>
          <w:rFonts w:ascii="仿宋" w:hAnsi="仿宋" w:eastAsia="仿宋" w:cs="仿宋"/>
          <w:spacing w:val="9"/>
          <w:sz w:val="31"/>
          <w:szCs w:val="31"/>
        </w:rPr>
        <w:t>区资本市场健康发展，牢牢守住不发生系统性风险底线。</w:t>
      </w:r>
    </w:p>
    <w:p>
      <w:pPr>
        <w:spacing w:line="416" w:lineRule="exact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二、总体目标</w:t>
      </w:r>
    </w:p>
    <w:p>
      <w:pPr>
        <w:spacing w:before="145" w:line="338" w:lineRule="auto"/>
        <w:ind w:left="14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按</w:t>
      </w:r>
      <w:r>
        <w:rPr>
          <w:rFonts w:ascii="仿宋" w:hAnsi="仿宋" w:eastAsia="仿宋" w:cs="仿宋"/>
          <w:spacing w:val="-8"/>
          <w:sz w:val="31"/>
          <w:szCs w:val="31"/>
        </w:rPr>
        <w:t>照 “培育一批、 改制一批、辅导一批、 申报一批、上市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一批、</w:t>
      </w:r>
      <w:r>
        <w:rPr>
          <w:rFonts w:ascii="仿宋" w:hAnsi="仿宋" w:eastAsia="仿宋" w:cs="仿宋"/>
          <w:spacing w:val="8"/>
          <w:sz w:val="31"/>
          <w:szCs w:val="31"/>
        </w:rPr>
        <w:t>做</w:t>
      </w:r>
      <w:r>
        <w:rPr>
          <w:rFonts w:ascii="仿宋" w:hAnsi="仿宋" w:eastAsia="仿宋" w:cs="仿宋"/>
          <w:spacing w:val="6"/>
          <w:sz w:val="31"/>
          <w:szCs w:val="31"/>
        </w:rPr>
        <w:t>强一批”的工作思路，多渠道、多形式促进企业改制、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上市，壮大资本市场 “信州板块”。今后 5 年，全区力争做</w:t>
      </w:r>
      <w:r>
        <w:rPr>
          <w:rFonts w:ascii="仿宋" w:hAnsi="仿宋" w:eastAsia="仿宋" w:cs="仿宋"/>
          <w:sz w:val="31"/>
          <w:szCs w:val="31"/>
        </w:rPr>
        <w:t xml:space="preserve">到 </w:t>
      </w:r>
      <w:r>
        <w:rPr>
          <w:rFonts w:ascii="仿宋" w:hAnsi="仿宋" w:eastAsia="仿宋" w:cs="仿宋"/>
          <w:spacing w:val="1"/>
          <w:sz w:val="31"/>
          <w:szCs w:val="31"/>
        </w:rPr>
        <w:t>新增境内外上市企业 1 家，全区启动股份制改造</w:t>
      </w:r>
      <w:r>
        <w:rPr>
          <w:rFonts w:ascii="仿宋" w:hAnsi="仿宋" w:eastAsia="仿宋" w:cs="仿宋"/>
          <w:sz w:val="31"/>
          <w:szCs w:val="31"/>
        </w:rPr>
        <w:t>企业 8 家以上</w:t>
      </w:r>
    </w:p>
    <w:p>
      <w:pPr>
        <w:sectPr>
          <w:footerReference r:id="rId6" w:type="default"/>
          <w:pgSz w:w="11850" w:h="16783"/>
          <w:pgMar w:top="1426" w:right="1377" w:bottom="1122" w:left="1588" w:header="0" w:footer="834" w:gutter="0"/>
          <w:cols w:space="720" w:num="1"/>
        </w:sectPr>
      </w:pPr>
    </w:p>
    <w:p>
      <w:pPr>
        <w:spacing w:before="282" w:line="222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的总</w:t>
      </w:r>
      <w:r>
        <w:rPr>
          <w:rFonts w:ascii="仿宋" w:hAnsi="仿宋" w:eastAsia="仿宋" w:cs="仿宋"/>
          <w:spacing w:val="1"/>
          <w:sz w:val="31"/>
          <w:szCs w:val="31"/>
        </w:rPr>
        <w:t>体目标。</w:t>
      </w:r>
    </w:p>
    <w:p>
      <w:pPr>
        <w:spacing w:before="184" w:line="333" w:lineRule="auto"/>
        <w:ind w:left="665" w:right="229" w:hanging="1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三、工作措</w:t>
      </w:r>
      <w:r>
        <w:rPr>
          <w:rFonts w:ascii="黑体" w:hAnsi="黑体" w:eastAsia="黑体" w:cs="黑体"/>
          <w:spacing w:val="5"/>
          <w:sz w:val="31"/>
          <w:szCs w:val="31"/>
        </w:rPr>
        <w:t>施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 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1.加大后备培育力度。</w:t>
      </w:r>
      <w:r>
        <w:rPr>
          <w:rFonts w:ascii="仿宋" w:hAnsi="仿宋" w:eastAsia="仿宋" w:cs="仿宋"/>
          <w:spacing w:val="9"/>
          <w:sz w:val="31"/>
          <w:szCs w:val="31"/>
        </w:rPr>
        <w:t>扩大完善信州区上市后备企业资</w:t>
      </w:r>
      <w:r>
        <w:rPr>
          <w:rFonts w:ascii="仿宋" w:hAnsi="仿宋" w:eastAsia="仿宋" w:cs="仿宋"/>
          <w:spacing w:val="5"/>
          <w:sz w:val="31"/>
          <w:szCs w:val="31"/>
        </w:rPr>
        <w:t>源</w:t>
      </w:r>
    </w:p>
    <w:p>
      <w:pPr>
        <w:spacing w:before="10" w:line="333" w:lineRule="auto"/>
        <w:ind w:right="2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库， 由区政府金融办会同有关部门，对辖内企业进行全面</w:t>
      </w:r>
      <w:r>
        <w:rPr>
          <w:rFonts w:ascii="仿宋" w:hAnsi="仿宋" w:eastAsia="仿宋" w:cs="仿宋"/>
          <w:spacing w:val="3"/>
          <w:sz w:val="31"/>
          <w:szCs w:val="31"/>
        </w:rPr>
        <w:t>摸</w:t>
      </w:r>
      <w:r>
        <w:rPr>
          <w:rFonts w:ascii="仿宋" w:hAnsi="仿宋" w:eastAsia="仿宋" w:cs="仿宋"/>
          <w:sz w:val="31"/>
          <w:szCs w:val="31"/>
        </w:rPr>
        <w:t xml:space="preserve">排 </w:t>
      </w:r>
      <w:r>
        <w:rPr>
          <w:rFonts w:ascii="仿宋" w:hAnsi="仿宋" w:eastAsia="仿宋" w:cs="仿宋"/>
          <w:spacing w:val="18"/>
          <w:sz w:val="31"/>
          <w:szCs w:val="31"/>
        </w:rPr>
        <w:t>和梳</w:t>
      </w:r>
      <w:r>
        <w:rPr>
          <w:rFonts w:ascii="仿宋" w:hAnsi="仿宋" w:eastAsia="仿宋" w:cs="仿宋"/>
          <w:spacing w:val="10"/>
          <w:sz w:val="31"/>
          <w:szCs w:val="31"/>
        </w:rPr>
        <w:t>理</w:t>
      </w:r>
      <w:r>
        <w:rPr>
          <w:rFonts w:ascii="仿宋" w:hAnsi="仿宋" w:eastAsia="仿宋" w:cs="仿宋"/>
          <w:spacing w:val="9"/>
          <w:sz w:val="31"/>
          <w:szCs w:val="31"/>
        </w:rPr>
        <w:t>，按照企业自愿申报、政府积极推动的原则，突出工业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优势产业和信息产业重点领域，同时结合 “转企升规”工作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独角</w:t>
      </w:r>
      <w:r>
        <w:rPr>
          <w:rFonts w:ascii="仿宋" w:hAnsi="仿宋" w:eastAsia="仿宋" w:cs="仿宋"/>
          <w:spacing w:val="10"/>
          <w:sz w:val="31"/>
          <w:szCs w:val="31"/>
        </w:rPr>
        <w:t>兽</w:t>
      </w:r>
      <w:r>
        <w:rPr>
          <w:rFonts w:ascii="仿宋" w:hAnsi="仿宋" w:eastAsia="仿宋" w:cs="仿宋"/>
          <w:spacing w:val="9"/>
          <w:sz w:val="31"/>
          <w:szCs w:val="31"/>
        </w:rPr>
        <w:t>企业和瞪羚企业培育行动，将符合国家产业政策、主营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业务</w:t>
      </w:r>
      <w:r>
        <w:rPr>
          <w:rFonts w:ascii="仿宋" w:hAnsi="仿宋" w:eastAsia="仿宋" w:cs="仿宋"/>
          <w:spacing w:val="10"/>
          <w:sz w:val="31"/>
          <w:szCs w:val="31"/>
        </w:rPr>
        <w:t>突</w:t>
      </w:r>
      <w:r>
        <w:rPr>
          <w:rFonts w:ascii="仿宋" w:hAnsi="仿宋" w:eastAsia="仿宋" w:cs="仿宋"/>
          <w:spacing w:val="9"/>
          <w:sz w:val="31"/>
          <w:szCs w:val="31"/>
        </w:rPr>
        <w:t>出、竞争能力较强、具有发展潜力的企业纳入库中，实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行动态管理。</w:t>
      </w:r>
      <w:r>
        <w:rPr>
          <w:rFonts w:ascii="仿宋" w:hAnsi="仿宋" w:eastAsia="仿宋" w:cs="仿宋"/>
          <w:spacing w:val="5"/>
          <w:sz w:val="31"/>
          <w:szCs w:val="31"/>
        </w:rPr>
        <w:t>今</w:t>
      </w:r>
      <w:r>
        <w:rPr>
          <w:rFonts w:ascii="仿宋" w:hAnsi="仿宋" w:eastAsia="仿宋" w:cs="仿宋"/>
          <w:spacing w:val="3"/>
          <w:sz w:val="31"/>
          <w:szCs w:val="31"/>
        </w:rPr>
        <w:t>后 5 年，信州区上市后备企业资源库动态保持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在 30 家以上，其中省重点上市后备企业 10 家以上。 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区科技局、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局</w:t>
      </w:r>
      <w:r>
        <w:rPr>
          <w:rFonts w:ascii="仿宋" w:hAnsi="仿宋" w:eastAsia="仿宋" w:cs="仿宋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信州产业园、信息服务业产业管理中心、各镇、街道)</w:t>
      </w:r>
    </w:p>
    <w:p>
      <w:pPr>
        <w:spacing w:before="7" w:line="333" w:lineRule="auto"/>
        <w:ind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.强化正向激励引导。</w:t>
      </w:r>
      <w:r>
        <w:rPr>
          <w:rFonts w:ascii="仿宋" w:hAnsi="仿宋" w:eastAsia="仿宋" w:cs="仿宋"/>
          <w:spacing w:val="9"/>
          <w:sz w:val="31"/>
          <w:szCs w:val="31"/>
        </w:rPr>
        <w:t>对优质企业要做到应报尽报，统一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纳入信州区上市企业后备资源库。 引导入库企业在专业中</w:t>
      </w:r>
      <w:r>
        <w:rPr>
          <w:rFonts w:ascii="仿宋" w:hAnsi="仿宋" w:eastAsia="仿宋" w:cs="仿宋"/>
          <w:spacing w:val="3"/>
          <w:sz w:val="31"/>
          <w:szCs w:val="31"/>
        </w:rPr>
        <w:t>介</w:t>
      </w:r>
      <w:r>
        <w:rPr>
          <w:rFonts w:ascii="仿宋" w:hAnsi="仿宋" w:eastAsia="仿宋" w:cs="仿宋"/>
          <w:sz w:val="31"/>
          <w:szCs w:val="31"/>
        </w:rPr>
        <w:t xml:space="preserve">机 </w:t>
      </w:r>
      <w:r>
        <w:rPr>
          <w:rFonts w:ascii="仿宋" w:hAnsi="仿宋" w:eastAsia="仿宋" w:cs="仿宋"/>
          <w:spacing w:val="18"/>
          <w:sz w:val="31"/>
          <w:szCs w:val="31"/>
        </w:rPr>
        <w:t>构的</w:t>
      </w:r>
      <w:r>
        <w:rPr>
          <w:rFonts w:ascii="仿宋" w:hAnsi="仿宋" w:eastAsia="仿宋" w:cs="仿宋"/>
          <w:spacing w:val="10"/>
          <w:sz w:val="31"/>
          <w:szCs w:val="31"/>
        </w:rPr>
        <w:t>指</w:t>
      </w:r>
      <w:r>
        <w:rPr>
          <w:rFonts w:ascii="仿宋" w:hAnsi="仿宋" w:eastAsia="仿宋" w:cs="仿宋"/>
          <w:spacing w:val="9"/>
          <w:sz w:val="31"/>
          <w:szCs w:val="31"/>
        </w:rPr>
        <w:t>导下开展股改工作，符合条件的企业要应改尽改。对缺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乏股</w:t>
      </w:r>
      <w:r>
        <w:rPr>
          <w:rFonts w:ascii="仿宋" w:hAnsi="仿宋" w:eastAsia="仿宋" w:cs="仿宋"/>
          <w:spacing w:val="10"/>
          <w:sz w:val="31"/>
          <w:szCs w:val="31"/>
        </w:rPr>
        <w:t>改</w:t>
      </w:r>
      <w:r>
        <w:rPr>
          <w:rFonts w:ascii="仿宋" w:hAnsi="仿宋" w:eastAsia="仿宋" w:cs="仿宋"/>
          <w:spacing w:val="9"/>
          <w:sz w:val="31"/>
          <w:szCs w:val="31"/>
        </w:rPr>
        <w:t>意识但有成长潜力的企业要加强引导，提高企业股改积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极性</w:t>
      </w:r>
      <w:r>
        <w:rPr>
          <w:rFonts w:ascii="仿宋" w:hAnsi="仿宋" w:eastAsia="仿宋" w:cs="仿宋"/>
          <w:spacing w:val="6"/>
          <w:sz w:val="31"/>
          <w:szCs w:val="31"/>
        </w:rPr>
        <w:t>。对纳入上市企业后备资源库的企业,2 年内未完成股改或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无任</w:t>
      </w:r>
      <w:r>
        <w:rPr>
          <w:rFonts w:ascii="仿宋" w:hAnsi="仿宋" w:eastAsia="仿宋" w:cs="仿宋"/>
          <w:spacing w:val="10"/>
          <w:sz w:val="31"/>
          <w:szCs w:val="31"/>
        </w:rPr>
        <w:t>何</w:t>
      </w:r>
      <w:r>
        <w:rPr>
          <w:rFonts w:ascii="仿宋" w:hAnsi="仿宋" w:eastAsia="仿宋" w:cs="仿宋"/>
          <w:spacing w:val="9"/>
          <w:sz w:val="31"/>
          <w:szCs w:val="31"/>
        </w:rPr>
        <w:t>工作进展的，将其移出上市后备企业资源库，不再优先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享受各类上市优惠政策。 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局、区税务局、信州产业园、信息服务业产业管理中心、各镇、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街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道)</w:t>
      </w:r>
    </w:p>
    <w:p>
      <w:pPr>
        <w:spacing w:before="2" w:line="342" w:lineRule="auto"/>
        <w:ind w:left="7" w:right="11" w:firstLine="66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优化金融服务。</w:t>
      </w:r>
      <w:r>
        <w:rPr>
          <w:rFonts w:ascii="仿宋" w:hAnsi="仿宋" w:eastAsia="仿宋" w:cs="仿宋"/>
          <w:spacing w:val="8"/>
          <w:sz w:val="31"/>
          <w:szCs w:val="31"/>
        </w:rPr>
        <w:t>鼓励驻区各银行机构加大对拟股改上市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企</w:t>
      </w:r>
      <w:r>
        <w:rPr>
          <w:rFonts w:ascii="仿宋" w:hAnsi="仿宋" w:eastAsia="仿宋" w:cs="仿宋"/>
          <w:spacing w:val="9"/>
          <w:sz w:val="31"/>
          <w:szCs w:val="31"/>
        </w:rPr>
        <w:t>业</w:t>
      </w:r>
      <w:r>
        <w:rPr>
          <w:rFonts w:ascii="仿宋" w:hAnsi="仿宋" w:eastAsia="仿宋" w:cs="仿宋"/>
          <w:spacing w:val="6"/>
          <w:sz w:val="31"/>
          <w:szCs w:val="31"/>
        </w:rPr>
        <w:t>的金融支持，对已完成股改企业给予更加优惠的贷款利率，</w:t>
      </w:r>
    </w:p>
    <w:p>
      <w:pPr>
        <w:sectPr>
          <w:footerReference r:id="rId7" w:type="default"/>
          <w:pgSz w:w="11850" w:h="16783"/>
          <w:pgMar w:top="1426" w:right="1379" w:bottom="1122" w:left="1593" w:header="0" w:footer="836" w:gutter="0"/>
          <w:cols w:space="720" w:num="1"/>
        </w:sectPr>
      </w:pPr>
    </w:p>
    <w:p>
      <w:pPr>
        <w:spacing w:before="286" w:line="333" w:lineRule="auto"/>
        <w:ind w:left="6" w:right="61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提</w:t>
      </w:r>
      <w:r>
        <w:rPr>
          <w:rFonts w:ascii="仿宋" w:hAnsi="仿宋" w:eastAsia="仿宋" w:cs="仿宋"/>
          <w:spacing w:val="16"/>
          <w:sz w:val="31"/>
          <w:szCs w:val="31"/>
        </w:rPr>
        <w:t>前</w:t>
      </w:r>
      <w:r>
        <w:rPr>
          <w:rFonts w:ascii="仿宋" w:hAnsi="仿宋" w:eastAsia="仿宋" w:cs="仿宋"/>
          <w:spacing w:val="9"/>
          <w:sz w:val="31"/>
          <w:szCs w:val="31"/>
        </w:rPr>
        <w:t>主动开展贷款审查和评审，实现现有贷款到期后的无缝续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贷</w:t>
      </w:r>
      <w:r>
        <w:rPr>
          <w:rFonts w:ascii="仿宋" w:hAnsi="仿宋" w:eastAsia="仿宋" w:cs="仿宋"/>
          <w:spacing w:val="9"/>
          <w:sz w:val="31"/>
          <w:szCs w:val="31"/>
        </w:rPr>
        <w:t>。对处于中介机构辅导明确上市时间且具有合理资金需求的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拟</w:t>
      </w:r>
      <w:r>
        <w:rPr>
          <w:rFonts w:ascii="仿宋" w:hAnsi="仿宋" w:eastAsia="仿宋" w:cs="仿宋"/>
          <w:spacing w:val="9"/>
          <w:sz w:val="31"/>
          <w:szCs w:val="31"/>
        </w:rPr>
        <w:t>股改上市企业，银行等金融机构要在风险可控的前提下，优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先</w:t>
      </w:r>
      <w:r>
        <w:rPr>
          <w:rFonts w:ascii="仿宋" w:hAnsi="仿宋" w:eastAsia="仿宋" w:cs="仿宋"/>
          <w:spacing w:val="-16"/>
          <w:sz w:val="31"/>
          <w:szCs w:val="31"/>
        </w:rPr>
        <w:t>予以支持。政府性融资担保机构、  “财园信贷通” 、  “科贷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通</w:t>
      </w:r>
      <w:r>
        <w:rPr>
          <w:rFonts w:ascii="仿宋" w:hAnsi="仿宋" w:eastAsia="仿宋" w:cs="仿宋"/>
          <w:spacing w:val="9"/>
          <w:sz w:val="31"/>
          <w:szCs w:val="31"/>
        </w:rPr>
        <w:t>”等增信融资工具要把股份制企业作为支持重点，优先提供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融资</w:t>
      </w:r>
      <w:r>
        <w:rPr>
          <w:rFonts w:ascii="仿宋" w:hAnsi="仿宋" w:eastAsia="仿宋" w:cs="仿宋"/>
          <w:spacing w:val="-15"/>
          <w:sz w:val="31"/>
          <w:szCs w:val="31"/>
        </w:rPr>
        <w:t>担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保和政策支持。 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区科技局、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区农业农村水利局、信投集团)</w:t>
      </w:r>
    </w:p>
    <w:p>
      <w:pPr>
        <w:spacing w:before="7" w:line="333" w:lineRule="auto"/>
        <w:ind w:left="2" w:right="156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.落实财政资金奖励。</w:t>
      </w:r>
      <w:r>
        <w:rPr>
          <w:rFonts w:ascii="仿宋" w:hAnsi="仿宋" w:eastAsia="仿宋" w:cs="仿宋"/>
          <w:spacing w:val="9"/>
          <w:sz w:val="31"/>
          <w:szCs w:val="31"/>
        </w:rPr>
        <w:t>对纳入省重点上市企业后备资源库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企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在证券公司、会计师事务所、律师事务所等专业中介机构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辅</w:t>
      </w:r>
      <w:r>
        <w:rPr>
          <w:rFonts w:ascii="仿宋" w:hAnsi="仿宋" w:eastAsia="仿宋" w:cs="仿宋"/>
          <w:spacing w:val="14"/>
          <w:sz w:val="31"/>
          <w:szCs w:val="31"/>
        </w:rPr>
        <w:t>导</w:t>
      </w:r>
      <w:r>
        <w:rPr>
          <w:rFonts w:ascii="仿宋" w:hAnsi="仿宋" w:eastAsia="仿宋" w:cs="仿宋"/>
          <w:spacing w:val="9"/>
          <w:sz w:val="31"/>
          <w:szCs w:val="31"/>
        </w:rPr>
        <w:t>下完成股改后，在市级奖励的基础上由区财政再配套给予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20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万元奖励。具体按照：在聘请中介机构启动股改后，凭与中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介</w:t>
      </w:r>
      <w:r>
        <w:rPr>
          <w:rFonts w:ascii="仿宋" w:hAnsi="仿宋" w:eastAsia="仿宋" w:cs="仿宋"/>
          <w:spacing w:val="14"/>
          <w:sz w:val="31"/>
          <w:szCs w:val="31"/>
        </w:rPr>
        <w:t>机</w:t>
      </w:r>
      <w:r>
        <w:rPr>
          <w:rFonts w:ascii="仿宋" w:hAnsi="仿宋" w:eastAsia="仿宋" w:cs="仿宋"/>
          <w:spacing w:val="9"/>
          <w:sz w:val="31"/>
          <w:szCs w:val="31"/>
        </w:rPr>
        <w:t>构签订的股改相关业务开展协议及支付凭证由区财政先期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给予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8 万元奖励；在企业股改完成并取得工商变更通知书后，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由区财政再给予 12 万元奖励。 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管局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区商务局、信州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产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业园、信息服务业产业管理中心)</w:t>
      </w:r>
    </w:p>
    <w:p>
      <w:pPr>
        <w:spacing w:before="1" w:line="336" w:lineRule="auto"/>
        <w:ind w:left="2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5.实行税费扶持政策。</w:t>
      </w:r>
      <w:r>
        <w:rPr>
          <w:rFonts w:ascii="仿宋" w:hAnsi="仿宋" w:eastAsia="仿宋" w:cs="仿宋"/>
          <w:spacing w:val="10"/>
          <w:sz w:val="31"/>
          <w:szCs w:val="31"/>
        </w:rPr>
        <w:t>加大对企业股改的税费奖励政策。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在企业股</w:t>
      </w:r>
      <w:r>
        <w:rPr>
          <w:rFonts w:ascii="仿宋" w:hAnsi="仿宋" w:eastAsia="仿宋" w:cs="仿宋"/>
          <w:spacing w:val="3"/>
          <w:sz w:val="31"/>
          <w:szCs w:val="31"/>
        </w:rPr>
        <w:t>改过程中，参考《上饶市人民政府办公厅关于落实“映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山</w:t>
      </w:r>
      <w:r>
        <w:rPr>
          <w:rFonts w:ascii="仿宋" w:hAnsi="仿宋" w:eastAsia="仿宋" w:cs="仿宋"/>
          <w:spacing w:val="-6"/>
          <w:sz w:val="31"/>
          <w:szCs w:val="31"/>
        </w:rPr>
        <w:t>红行动”推进企业上市工作的实施意见》  (饶府厅发 ( 2018 )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>2 号 ) 相关规定， 由区财政根据受益情况在依法依规、充分论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证的基础上</w:t>
      </w:r>
      <w:r>
        <w:rPr>
          <w:rFonts w:ascii="仿宋" w:hAnsi="仿宋" w:eastAsia="仿宋" w:cs="仿宋"/>
          <w:spacing w:val="5"/>
          <w:sz w:val="31"/>
          <w:szCs w:val="31"/>
        </w:rPr>
        <w:t>对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给予相应奖励，切实提高企业股改积极性。 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任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区税务局、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区市管局、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发改委、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区商务局、信州产业园、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信息服务业产业</w:t>
      </w:r>
    </w:p>
    <w:p>
      <w:pPr>
        <w:sectPr>
          <w:footerReference r:id="rId8" w:type="default"/>
          <w:pgSz w:w="11850" w:h="16783"/>
          <w:pgMar w:top="1426" w:right="1318" w:bottom="1122" w:left="1596" w:header="0" w:footer="834" w:gutter="0"/>
          <w:cols w:space="720" w:num="1"/>
        </w:sectPr>
      </w:pPr>
    </w:p>
    <w:p>
      <w:pPr>
        <w:spacing w:before="282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管理中心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190" w:line="333" w:lineRule="auto"/>
        <w:ind w:left="2" w:right="11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提升政务服务水平。</w:t>
      </w:r>
      <w:r>
        <w:rPr>
          <w:rFonts w:ascii="仿宋" w:hAnsi="仿宋" w:eastAsia="仿宋" w:cs="仿宋"/>
          <w:spacing w:val="5"/>
          <w:sz w:val="31"/>
          <w:szCs w:val="31"/>
        </w:rPr>
        <w:t>进一步优化企业上市政务服务环境，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对企业股改上市过程中存在的问题，按照 “ 一企一事一</w:t>
      </w:r>
      <w:r>
        <w:rPr>
          <w:rFonts w:ascii="仿宋" w:hAnsi="仿宋" w:eastAsia="仿宋" w:cs="仿宋"/>
          <w:spacing w:val="-1"/>
          <w:sz w:val="31"/>
          <w:szCs w:val="31"/>
        </w:rPr>
        <w:t>议</w:t>
      </w:r>
      <w:r>
        <w:rPr>
          <w:rFonts w:ascii="仿宋" w:hAnsi="仿宋" w:eastAsia="仿宋" w:cs="仿宋"/>
          <w:sz w:val="31"/>
          <w:szCs w:val="31"/>
        </w:rPr>
        <w:t xml:space="preserve">”的 </w:t>
      </w:r>
      <w:r>
        <w:rPr>
          <w:rFonts w:ascii="仿宋" w:hAnsi="仿宋" w:eastAsia="仿宋" w:cs="仿宋"/>
          <w:spacing w:val="6"/>
          <w:sz w:val="31"/>
          <w:szCs w:val="31"/>
        </w:rPr>
        <w:t>原则，开通企</w:t>
      </w:r>
      <w:r>
        <w:rPr>
          <w:rFonts w:ascii="仿宋" w:hAnsi="仿宋" w:eastAsia="仿宋" w:cs="仿宋"/>
          <w:spacing w:val="3"/>
          <w:sz w:val="31"/>
          <w:szCs w:val="31"/>
        </w:rPr>
        <w:t>业股改上市 “绿色通道”，帮助企业予以协调解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决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加快企业改制工作进程。企业因上市需要有关部门出具相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关</w:t>
      </w:r>
      <w:r>
        <w:rPr>
          <w:rFonts w:ascii="仿宋" w:hAnsi="仿宋" w:eastAsia="仿宋" w:cs="仿宋"/>
          <w:spacing w:val="14"/>
          <w:sz w:val="31"/>
          <w:szCs w:val="31"/>
        </w:rPr>
        <w:t>证</w:t>
      </w:r>
      <w:r>
        <w:rPr>
          <w:rFonts w:ascii="仿宋" w:hAnsi="仿宋" w:eastAsia="仿宋" w:cs="仿宋"/>
          <w:spacing w:val="9"/>
          <w:sz w:val="31"/>
          <w:szCs w:val="31"/>
        </w:rPr>
        <w:t>明的，有关部门在依法依规的前提下要及时出具相关证明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或情况说明。 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区政府有关部门、各镇、街道、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州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产业园、信息服务业产业管理中心)</w:t>
      </w:r>
    </w:p>
    <w:p>
      <w:pPr>
        <w:spacing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.加强宣传培训辅导。</w:t>
      </w:r>
      <w:r>
        <w:rPr>
          <w:rFonts w:ascii="仿宋" w:hAnsi="仿宋" w:eastAsia="仿宋" w:cs="仿宋"/>
          <w:spacing w:val="9"/>
          <w:sz w:val="31"/>
          <w:szCs w:val="31"/>
        </w:rPr>
        <w:t>建立分层次的资本市场宣传引导模</w:t>
      </w:r>
    </w:p>
    <w:p>
      <w:pPr>
        <w:spacing w:before="193" w:line="333" w:lineRule="auto"/>
        <w:ind w:left="2" w:firstLine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式，</w:t>
      </w:r>
      <w:r>
        <w:rPr>
          <w:rFonts w:ascii="仿宋" w:hAnsi="仿宋" w:eastAsia="仿宋" w:cs="仿宋"/>
          <w:spacing w:val="9"/>
          <w:sz w:val="31"/>
          <w:szCs w:val="31"/>
        </w:rPr>
        <w:t>分</w:t>
      </w:r>
      <w:r>
        <w:rPr>
          <w:rFonts w:ascii="仿宋" w:hAnsi="仿宋" w:eastAsia="仿宋" w:cs="仿宋"/>
          <w:spacing w:val="8"/>
          <w:sz w:val="31"/>
          <w:szCs w:val="31"/>
        </w:rPr>
        <w:t>梯队邀请企业参加上市专题培训会、专题研讨班、投融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资</w:t>
      </w:r>
      <w:r>
        <w:rPr>
          <w:rFonts w:ascii="仿宋" w:hAnsi="仿宋" w:eastAsia="仿宋" w:cs="仿宋"/>
          <w:spacing w:val="14"/>
          <w:sz w:val="31"/>
          <w:szCs w:val="31"/>
        </w:rPr>
        <w:t>对</w:t>
      </w:r>
      <w:r>
        <w:rPr>
          <w:rFonts w:ascii="仿宋" w:hAnsi="仿宋" w:eastAsia="仿宋" w:cs="仿宋"/>
          <w:spacing w:val="9"/>
          <w:sz w:val="31"/>
          <w:szCs w:val="31"/>
        </w:rPr>
        <w:t>接会。开展资本市场、资本运作和企业股份制改造、上市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规</w:t>
      </w:r>
      <w:r>
        <w:rPr>
          <w:rFonts w:ascii="仿宋" w:hAnsi="仿宋" w:eastAsia="仿宋" w:cs="仿宋"/>
          <w:spacing w:val="14"/>
          <w:sz w:val="31"/>
          <w:szCs w:val="31"/>
        </w:rPr>
        <w:t>划</w:t>
      </w:r>
      <w:r>
        <w:rPr>
          <w:rFonts w:ascii="仿宋" w:hAnsi="仿宋" w:eastAsia="仿宋" w:cs="仿宋"/>
          <w:spacing w:val="9"/>
          <w:sz w:val="31"/>
          <w:szCs w:val="31"/>
        </w:rPr>
        <w:t>等培训学习活动，切实提高上市工作领导小组各成员单位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业</w:t>
      </w:r>
      <w:r>
        <w:rPr>
          <w:rFonts w:ascii="仿宋" w:hAnsi="仿宋" w:eastAsia="仿宋" w:cs="仿宋"/>
          <w:spacing w:val="14"/>
          <w:sz w:val="31"/>
          <w:szCs w:val="31"/>
        </w:rPr>
        <w:t>务</w:t>
      </w:r>
      <w:r>
        <w:rPr>
          <w:rFonts w:ascii="仿宋" w:hAnsi="仿宋" w:eastAsia="仿宋" w:cs="仿宋"/>
          <w:spacing w:val="9"/>
          <w:sz w:val="31"/>
          <w:szCs w:val="31"/>
        </w:rPr>
        <w:t>指导服务能力和企业高管人员实际操作能力，及时通报资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本</w:t>
      </w: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9"/>
          <w:sz w:val="31"/>
          <w:szCs w:val="31"/>
        </w:rPr>
        <w:t>场最新要求和发展动态，交流企业股份制改造、上市工作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经验，加快企业股份制改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造上市步伐。 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融</w:t>
      </w:r>
      <w:r>
        <w:rPr>
          <w:rFonts w:ascii="仿宋" w:hAnsi="仿宋" w:eastAsia="仿宋" w:cs="仿宋"/>
          <w:spacing w:val="-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区税务局、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区市管局、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商务局、信州产业园、信息服务业产业管理中心)</w:t>
      </w:r>
    </w:p>
    <w:p>
      <w:pPr>
        <w:spacing w:before="5" w:line="336" w:lineRule="auto"/>
        <w:ind w:right="95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.落实新三板精选层挂牌奖励。</w:t>
      </w:r>
      <w:r>
        <w:rPr>
          <w:rFonts w:ascii="仿宋" w:hAnsi="仿宋" w:eastAsia="仿宋" w:cs="仿宋"/>
          <w:spacing w:val="9"/>
          <w:sz w:val="31"/>
          <w:szCs w:val="31"/>
        </w:rPr>
        <w:t>对我区在新三板精选层获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批成功</w:t>
      </w:r>
      <w:r>
        <w:rPr>
          <w:rFonts w:ascii="仿宋" w:hAnsi="仿宋" w:eastAsia="仿宋" w:cs="仿宋"/>
          <w:spacing w:val="5"/>
          <w:sz w:val="31"/>
          <w:szCs w:val="31"/>
        </w:rPr>
        <w:t>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行的企业，参照 </w:t>
      </w:r>
      <w:r>
        <w:rPr>
          <w:rFonts w:ascii="仿宋" w:hAnsi="仿宋" w:eastAsia="仿宋" w:cs="仿宋"/>
          <w:sz w:val="31"/>
          <w:szCs w:val="31"/>
        </w:rPr>
        <w:t>A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股上市奖励政策，按 “向中国证监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会</w:t>
      </w:r>
      <w:r>
        <w:rPr>
          <w:rFonts w:ascii="仿宋" w:hAnsi="仿宋" w:eastAsia="仿宋" w:cs="仿宋"/>
          <w:spacing w:val="16"/>
          <w:sz w:val="31"/>
          <w:szCs w:val="31"/>
        </w:rPr>
        <w:t>报</w:t>
      </w:r>
      <w:r>
        <w:rPr>
          <w:rFonts w:ascii="仿宋" w:hAnsi="仿宋" w:eastAsia="仿宋" w:cs="仿宋"/>
          <w:spacing w:val="9"/>
          <w:sz w:val="31"/>
          <w:szCs w:val="31"/>
        </w:rPr>
        <w:t>送材料并被正式受理”阶段的标准由区政府金融办会同区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财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9"/>
          <w:sz w:val="31"/>
          <w:szCs w:val="31"/>
        </w:rPr>
        <w:t>局帮助上述企业对接市政府金融办及市财政局办理奖励的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落</w:t>
      </w:r>
      <w:r>
        <w:rPr>
          <w:rFonts w:ascii="仿宋" w:hAnsi="仿宋" w:eastAsia="仿宋" w:cs="仿宋"/>
          <w:spacing w:val="16"/>
          <w:sz w:val="31"/>
          <w:szCs w:val="31"/>
        </w:rPr>
        <w:t>实</w:t>
      </w:r>
      <w:r>
        <w:rPr>
          <w:rFonts w:ascii="仿宋" w:hAnsi="仿宋" w:eastAsia="仿宋" w:cs="仿宋"/>
          <w:spacing w:val="9"/>
          <w:sz w:val="31"/>
          <w:szCs w:val="31"/>
        </w:rPr>
        <w:t>，在挂牌期满转沪深交易所上市后不再重复享受该阶段奖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励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区财政局)</w:t>
      </w:r>
    </w:p>
    <w:p>
      <w:pPr>
        <w:sectPr>
          <w:footerReference r:id="rId9" w:type="default"/>
          <w:pgSz w:w="11850" w:h="16783"/>
          <w:pgMar w:top="1426" w:right="1379" w:bottom="1117" w:left="1596" w:header="0" w:footer="836" w:gutter="0"/>
          <w:cols w:space="720" w:num="1"/>
        </w:sectPr>
      </w:pPr>
    </w:p>
    <w:p>
      <w:pPr>
        <w:spacing w:before="286" w:line="333" w:lineRule="auto"/>
        <w:ind w:left="5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.发挥区域平台作用。</w:t>
      </w:r>
      <w:r>
        <w:rPr>
          <w:rFonts w:ascii="仿宋" w:hAnsi="仿宋" w:eastAsia="仿宋" w:cs="仿宋"/>
          <w:spacing w:val="4"/>
          <w:sz w:val="31"/>
          <w:szCs w:val="31"/>
        </w:rPr>
        <w:t>按照 “小升规、规转股、股上市、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再</w:t>
      </w:r>
      <w:r>
        <w:rPr>
          <w:rFonts w:ascii="仿宋" w:hAnsi="仿宋" w:eastAsia="仿宋" w:cs="仿宋"/>
          <w:spacing w:val="14"/>
          <w:sz w:val="31"/>
          <w:szCs w:val="31"/>
        </w:rPr>
        <w:t>融</w:t>
      </w:r>
      <w:r>
        <w:rPr>
          <w:rFonts w:ascii="仿宋" w:hAnsi="仿宋" w:eastAsia="仿宋" w:cs="仿宋"/>
          <w:spacing w:val="9"/>
          <w:sz w:val="31"/>
          <w:szCs w:val="31"/>
        </w:rPr>
        <w:t>资”的路径要求，借助江西联合股权交易中心扶持中小微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企</w:t>
      </w:r>
      <w:r>
        <w:rPr>
          <w:rFonts w:ascii="仿宋" w:hAnsi="仿宋" w:eastAsia="仿宋" w:cs="仿宋"/>
          <w:spacing w:val="14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政策措施综合运用平台优势，充分利用其推动企业股份制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改</w:t>
      </w:r>
      <w:r>
        <w:rPr>
          <w:rFonts w:ascii="仿宋" w:hAnsi="仿宋" w:eastAsia="仿宋" w:cs="仿宋"/>
          <w:spacing w:val="14"/>
          <w:sz w:val="31"/>
          <w:szCs w:val="31"/>
        </w:rPr>
        <w:t>造</w:t>
      </w:r>
      <w:r>
        <w:rPr>
          <w:rFonts w:ascii="仿宋" w:hAnsi="仿宋" w:eastAsia="仿宋" w:cs="仿宋"/>
          <w:spacing w:val="9"/>
          <w:sz w:val="31"/>
          <w:szCs w:val="31"/>
        </w:rPr>
        <w:t>规范、融资引智、上市并购等功能，通过培育辅导、路演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推介等</w:t>
      </w:r>
      <w:r>
        <w:rPr>
          <w:rFonts w:ascii="仿宋" w:hAnsi="仿宋" w:eastAsia="仿宋" w:cs="仿宋"/>
          <w:spacing w:val="7"/>
          <w:sz w:val="31"/>
          <w:szCs w:val="31"/>
        </w:rPr>
        <w:t>方</w:t>
      </w:r>
      <w:r>
        <w:rPr>
          <w:rFonts w:ascii="仿宋" w:hAnsi="仿宋" w:eastAsia="仿宋" w:cs="仿宋"/>
          <w:spacing w:val="6"/>
          <w:sz w:val="31"/>
          <w:szCs w:val="31"/>
        </w:rPr>
        <w:t>式，为信州区企业提供一站式的企业上市和融资服务。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对</w:t>
      </w:r>
      <w:r>
        <w:rPr>
          <w:rFonts w:ascii="仿宋" w:hAnsi="仿宋" w:eastAsia="仿宋" w:cs="仿宋"/>
          <w:spacing w:val="14"/>
          <w:sz w:val="31"/>
          <w:szCs w:val="31"/>
        </w:rPr>
        <w:t>在</w:t>
      </w:r>
      <w:r>
        <w:rPr>
          <w:rFonts w:ascii="仿宋" w:hAnsi="仿宋" w:eastAsia="仿宋" w:cs="仿宋"/>
          <w:spacing w:val="9"/>
          <w:sz w:val="31"/>
          <w:szCs w:val="31"/>
        </w:rPr>
        <w:t>江西联合股权交易中心成功挂牌的企业，在市级奖励的基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础上由区财</w:t>
      </w:r>
      <w:r>
        <w:rPr>
          <w:rFonts w:ascii="仿宋" w:hAnsi="仿宋" w:eastAsia="仿宋" w:cs="仿宋"/>
          <w:spacing w:val="-5"/>
          <w:sz w:val="31"/>
          <w:szCs w:val="31"/>
        </w:rPr>
        <w:t>政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给予 10 万元奖励。 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财政局，各有关单位，各镇、街道)</w:t>
      </w:r>
    </w:p>
    <w:p>
      <w:pPr>
        <w:spacing w:line="220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加大股权投资力度。</w:t>
      </w:r>
      <w:r>
        <w:rPr>
          <w:rFonts w:ascii="仿宋" w:hAnsi="仿宋" w:eastAsia="仿宋" w:cs="仿宋"/>
          <w:spacing w:val="7"/>
          <w:sz w:val="31"/>
          <w:szCs w:val="31"/>
        </w:rPr>
        <w:t>充分发挥信州区信江产业基金的作</w:t>
      </w:r>
    </w:p>
    <w:p>
      <w:pPr>
        <w:spacing w:before="192" w:line="333" w:lineRule="auto"/>
        <w:ind w:right="216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大力培育本土股权投资机构，积极引进各类私募股权投资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基金。 引导各类股权投资基金加大对信州区中小微企业的</w:t>
      </w:r>
      <w:r>
        <w:rPr>
          <w:rFonts w:ascii="仿宋" w:hAnsi="仿宋" w:eastAsia="仿宋" w:cs="仿宋"/>
          <w:spacing w:val="3"/>
          <w:sz w:val="31"/>
          <w:szCs w:val="31"/>
        </w:rPr>
        <w:t>投</w:t>
      </w:r>
      <w:r>
        <w:rPr>
          <w:rFonts w:ascii="仿宋" w:hAnsi="仿宋" w:eastAsia="仿宋" w:cs="仿宋"/>
          <w:sz w:val="31"/>
          <w:szCs w:val="31"/>
        </w:rPr>
        <w:t xml:space="preserve">资 </w:t>
      </w:r>
      <w:r>
        <w:rPr>
          <w:rFonts w:ascii="仿宋" w:hAnsi="仿宋" w:eastAsia="仿宋" w:cs="仿宋"/>
          <w:spacing w:val="18"/>
          <w:sz w:val="31"/>
          <w:szCs w:val="31"/>
        </w:rPr>
        <w:t>力度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积极参与企业股改和并购，帮助企业提高对接多层次资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本市场的能力。 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区财政局、信投集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团、信江产业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基金理事会各成员单位)</w:t>
      </w:r>
    </w:p>
    <w:p>
      <w:pPr>
        <w:spacing w:line="232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、保障措施</w:t>
      </w:r>
    </w:p>
    <w:p>
      <w:pPr>
        <w:spacing w:before="174" w:line="336" w:lineRule="auto"/>
        <w:ind w:left="6" w:right="7" w:firstLine="65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立协作机制。</w:t>
      </w:r>
      <w:r>
        <w:rPr>
          <w:rFonts w:ascii="仿宋" w:hAnsi="仿宋" w:eastAsia="仿宋" w:cs="仿宋"/>
          <w:spacing w:val="8"/>
          <w:sz w:val="31"/>
          <w:szCs w:val="31"/>
        </w:rPr>
        <w:t>建立信州区推动上市公司高质量发展协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10"/>
          <w:sz w:val="31"/>
          <w:szCs w:val="31"/>
        </w:rPr>
        <w:t>机</w:t>
      </w:r>
      <w:r>
        <w:rPr>
          <w:rFonts w:ascii="仿宋" w:hAnsi="仿宋" w:eastAsia="仿宋" w:cs="仿宋"/>
          <w:spacing w:val="6"/>
          <w:sz w:val="31"/>
          <w:szCs w:val="31"/>
        </w:rPr>
        <w:t>制，发挥有关部门和各镇、街道、园区的作用，形成合力，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统</w:t>
      </w:r>
      <w:r>
        <w:rPr>
          <w:rFonts w:ascii="仿宋" w:hAnsi="仿宋" w:eastAsia="仿宋" w:cs="仿宋"/>
          <w:spacing w:val="12"/>
          <w:sz w:val="31"/>
          <w:szCs w:val="31"/>
        </w:rPr>
        <w:t>筹</w:t>
      </w:r>
      <w:r>
        <w:rPr>
          <w:rFonts w:ascii="仿宋" w:hAnsi="仿宋" w:eastAsia="仿宋" w:cs="仿宋"/>
          <w:spacing w:val="9"/>
          <w:sz w:val="31"/>
          <w:szCs w:val="31"/>
        </w:rPr>
        <w:t>协调推动上市公司高质量发展和解决风险处置中的重大问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题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协作机制不取代监管部门的日常监管职责，不改变各部门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职</w:t>
      </w:r>
      <w:r>
        <w:rPr>
          <w:rFonts w:ascii="仿宋" w:hAnsi="仿宋" w:eastAsia="仿宋" w:cs="仿宋"/>
          <w:spacing w:val="12"/>
          <w:sz w:val="31"/>
          <w:szCs w:val="31"/>
        </w:rPr>
        <w:t>能</w:t>
      </w:r>
      <w:r>
        <w:rPr>
          <w:rFonts w:ascii="仿宋" w:hAnsi="仿宋" w:eastAsia="仿宋" w:cs="仿宋"/>
          <w:spacing w:val="9"/>
          <w:sz w:val="31"/>
          <w:szCs w:val="31"/>
        </w:rPr>
        <w:t>。坚持市场化、法治化的原则，充分发挥市场在资源配置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中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决定性作用，更好发挥政府作用，推动上市公司高质量发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展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各单位指定一位负责同志任协作机制成员并确定一名联络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员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ectPr>
          <w:footerReference r:id="rId10" w:type="default"/>
          <w:pgSz w:w="11850" w:h="16783"/>
          <w:pgMar w:top="1426" w:right="1383" w:bottom="1122" w:left="1593" w:header="0" w:footer="836" w:gutter="0"/>
          <w:cols w:space="720" w:num="1"/>
        </w:sectPr>
      </w:pPr>
    </w:p>
    <w:p>
      <w:pPr>
        <w:spacing w:before="291" w:line="333" w:lineRule="auto"/>
        <w:ind w:right="2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政府金融办：</w:t>
      </w:r>
      <w:r>
        <w:rPr>
          <w:rFonts w:ascii="仿宋" w:hAnsi="仿宋" w:eastAsia="仿宋" w:cs="仿宋"/>
          <w:spacing w:val="8"/>
          <w:sz w:val="31"/>
          <w:szCs w:val="31"/>
        </w:rPr>
        <w:t>牵头负责协作机制日常运行，建立定期信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息</w:t>
      </w:r>
      <w:r>
        <w:rPr>
          <w:rFonts w:ascii="仿宋" w:hAnsi="仿宋" w:eastAsia="仿宋" w:cs="仿宋"/>
          <w:spacing w:val="17"/>
          <w:sz w:val="31"/>
          <w:szCs w:val="31"/>
        </w:rPr>
        <w:t>交</w:t>
      </w:r>
      <w:r>
        <w:rPr>
          <w:rFonts w:ascii="仿宋" w:hAnsi="仿宋" w:eastAsia="仿宋" w:cs="仿宋"/>
          <w:spacing w:val="9"/>
          <w:sz w:val="31"/>
          <w:szCs w:val="31"/>
        </w:rPr>
        <w:t>流制度，推动成员单位间共享涉及上市及其控股股东的相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关</w:t>
      </w:r>
      <w:r>
        <w:rPr>
          <w:rFonts w:ascii="仿宋" w:hAnsi="仿宋" w:eastAsia="仿宋" w:cs="仿宋"/>
          <w:spacing w:val="17"/>
          <w:sz w:val="31"/>
          <w:szCs w:val="31"/>
        </w:rPr>
        <w:t>监</w:t>
      </w:r>
      <w:r>
        <w:rPr>
          <w:rFonts w:ascii="仿宋" w:hAnsi="仿宋" w:eastAsia="仿宋" w:cs="仿宋"/>
          <w:spacing w:val="9"/>
          <w:sz w:val="31"/>
          <w:szCs w:val="31"/>
        </w:rPr>
        <w:t>管信息和重大风险信息，协调各相关部门处置上市公司高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质</w:t>
      </w:r>
      <w:r>
        <w:rPr>
          <w:rFonts w:ascii="仿宋" w:hAnsi="仿宋" w:eastAsia="仿宋" w:cs="仿宋"/>
          <w:spacing w:val="17"/>
          <w:sz w:val="31"/>
          <w:szCs w:val="31"/>
        </w:rPr>
        <w:t>量</w:t>
      </w:r>
      <w:r>
        <w:rPr>
          <w:rFonts w:ascii="仿宋" w:hAnsi="仿宋" w:eastAsia="仿宋" w:cs="仿宋"/>
          <w:spacing w:val="9"/>
          <w:sz w:val="31"/>
          <w:szCs w:val="31"/>
        </w:rPr>
        <w:t>发展中的重大问题。联系人行上饶市中支协助有关部门制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定</w:t>
      </w:r>
      <w:r>
        <w:rPr>
          <w:rFonts w:ascii="仿宋" w:hAnsi="仿宋" w:eastAsia="仿宋" w:cs="仿宋"/>
          <w:spacing w:val="12"/>
          <w:sz w:val="31"/>
          <w:szCs w:val="31"/>
        </w:rPr>
        <w:t>实</w:t>
      </w:r>
      <w:r>
        <w:rPr>
          <w:rFonts w:ascii="仿宋" w:hAnsi="仿宋" w:eastAsia="仿宋" w:cs="仿宋"/>
          <w:spacing w:val="9"/>
          <w:sz w:val="31"/>
          <w:szCs w:val="31"/>
        </w:rPr>
        <w:t>施跨部门监管合作备忘录等协调机制,推进上市公司重大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金</w:t>
      </w:r>
      <w:r>
        <w:rPr>
          <w:rFonts w:ascii="仿宋" w:hAnsi="仿宋" w:eastAsia="仿宋" w:cs="仿宋"/>
          <w:spacing w:val="17"/>
          <w:sz w:val="31"/>
          <w:szCs w:val="31"/>
        </w:rPr>
        <w:t>融</w:t>
      </w:r>
      <w:r>
        <w:rPr>
          <w:rFonts w:ascii="仿宋" w:hAnsi="仿宋" w:eastAsia="仿宋" w:cs="仿宋"/>
          <w:spacing w:val="9"/>
          <w:sz w:val="31"/>
          <w:szCs w:val="31"/>
        </w:rPr>
        <w:t>风险的分析监测和预警应对工作。配合有关部门开展上市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司跨行业、跨市场金融活动监测,加大对上市公司在银行间市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场</w:t>
      </w:r>
      <w:r>
        <w:rPr>
          <w:rFonts w:ascii="仿宋" w:hAnsi="仿宋" w:eastAsia="仿宋" w:cs="仿宋"/>
          <w:spacing w:val="17"/>
          <w:sz w:val="31"/>
          <w:szCs w:val="31"/>
        </w:rPr>
        <w:t>发</w:t>
      </w:r>
      <w:r>
        <w:rPr>
          <w:rFonts w:ascii="仿宋" w:hAnsi="仿宋" w:eastAsia="仿宋" w:cs="仿宋"/>
          <w:spacing w:val="9"/>
          <w:sz w:val="31"/>
          <w:szCs w:val="31"/>
        </w:rPr>
        <w:t>行债券的监控力度。联系上饶银保监局负责支持配合相关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部</w:t>
      </w:r>
      <w:r>
        <w:rPr>
          <w:rFonts w:ascii="仿宋" w:hAnsi="仿宋" w:eastAsia="仿宋" w:cs="仿宋"/>
          <w:spacing w:val="17"/>
          <w:sz w:val="31"/>
          <w:szCs w:val="31"/>
        </w:rPr>
        <w:t>门</w:t>
      </w:r>
      <w:r>
        <w:rPr>
          <w:rFonts w:ascii="仿宋" w:hAnsi="仿宋" w:eastAsia="仿宋" w:cs="仿宋"/>
          <w:spacing w:val="9"/>
          <w:sz w:val="31"/>
          <w:szCs w:val="31"/>
        </w:rPr>
        <w:t>查询有关单位或个人银行账户信息。督促银行业金融机构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规</w:t>
      </w:r>
      <w:r>
        <w:rPr>
          <w:rFonts w:ascii="仿宋" w:hAnsi="仿宋" w:eastAsia="仿宋" w:cs="仿宋"/>
          <w:spacing w:val="17"/>
          <w:sz w:val="31"/>
          <w:szCs w:val="31"/>
        </w:rPr>
        <w:t>范</w:t>
      </w:r>
      <w:r>
        <w:rPr>
          <w:rFonts w:ascii="仿宋" w:hAnsi="仿宋" w:eastAsia="仿宋" w:cs="仿宋"/>
          <w:spacing w:val="9"/>
          <w:sz w:val="31"/>
          <w:szCs w:val="31"/>
        </w:rPr>
        <w:t>开展股票质押融资业务，科学合理地做好股票质押融资业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务</w:t>
      </w:r>
      <w:r>
        <w:rPr>
          <w:rFonts w:ascii="仿宋" w:hAnsi="仿宋" w:eastAsia="仿宋" w:cs="仿宋"/>
          <w:spacing w:val="17"/>
          <w:sz w:val="31"/>
          <w:szCs w:val="31"/>
        </w:rPr>
        <w:t>风</w:t>
      </w:r>
      <w:r>
        <w:rPr>
          <w:rFonts w:ascii="仿宋" w:hAnsi="仿宋" w:eastAsia="仿宋" w:cs="仿宋"/>
          <w:spacing w:val="9"/>
          <w:sz w:val="31"/>
          <w:szCs w:val="31"/>
        </w:rPr>
        <w:t>险管理。支持银行业金融机构积极满足上市公司有效融资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需</w:t>
      </w:r>
      <w:r>
        <w:rPr>
          <w:rFonts w:ascii="仿宋" w:hAnsi="仿宋" w:eastAsia="仿宋" w:cs="仿宋"/>
          <w:spacing w:val="17"/>
          <w:sz w:val="31"/>
          <w:szCs w:val="31"/>
        </w:rPr>
        <w:t>求</w:t>
      </w:r>
      <w:r>
        <w:rPr>
          <w:rFonts w:ascii="仿宋" w:hAnsi="仿宋" w:eastAsia="仿宋" w:cs="仿宋"/>
          <w:spacing w:val="9"/>
          <w:sz w:val="31"/>
          <w:szCs w:val="31"/>
        </w:rPr>
        <w:t>。联系上饶海关负责加强上市公司信用信息共享，做好对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相</w:t>
      </w:r>
      <w:r>
        <w:rPr>
          <w:rFonts w:ascii="仿宋" w:hAnsi="仿宋" w:eastAsia="仿宋" w:cs="仿宋"/>
          <w:spacing w:val="17"/>
          <w:sz w:val="31"/>
          <w:szCs w:val="31"/>
        </w:rPr>
        <w:t>关</w:t>
      </w:r>
      <w:r>
        <w:rPr>
          <w:rFonts w:ascii="仿宋" w:hAnsi="仿宋" w:eastAsia="仿宋" w:cs="仿宋"/>
          <w:spacing w:val="9"/>
          <w:sz w:val="31"/>
          <w:szCs w:val="31"/>
        </w:rPr>
        <w:t>企业的联合激励和联合惩戒工作。为相关部门查询涉及上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市</w:t>
      </w:r>
      <w:r>
        <w:rPr>
          <w:rFonts w:ascii="仿宋" w:hAnsi="仿宋" w:eastAsia="仿宋" w:cs="仿宋"/>
          <w:spacing w:val="8"/>
          <w:sz w:val="31"/>
          <w:szCs w:val="31"/>
        </w:rPr>
        <w:t>公司进出口数据提供便利。</w:t>
      </w:r>
    </w:p>
    <w:p>
      <w:pPr>
        <w:spacing w:before="2" w:line="333" w:lineRule="auto"/>
        <w:ind w:right="144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区委网信办：</w:t>
      </w:r>
      <w:r>
        <w:rPr>
          <w:rFonts w:ascii="仿宋" w:hAnsi="仿宋" w:eastAsia="仿宋" w:cs="仿宋"/>
          <w:spacing w:val="8"/>
          <w:sz w:val="31"/>
          <w:szCs w:val="31"/>
        </w:rPr>
        <w:t>负责建立网络舆情信息共享机制，支持配</w:t>
      </w:r>
      <w:r>
        <w:rPr>
          <w:rFonts w:ascii="仿宋" w:hAnsi="仿宋" w:eastAsia="仿宋" w:cs="仿宋"/>
          <w:spacing w:val="7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相</w:t>
      </w:r>
      <w:r>
        <w:rPr>
          <w:rFonts w:ascii="仿宋" w:hAnsi="仿宋" w:eastAsia="仿宋" w:cs="仿宋"/>
          <w:spacing w:val="17"/>
          <w:sz w:val="31"/>
          <w:szCs w:val="31"/>
        </w:rPr>
        <w:t>关</w:t>
      </w:r>
      <w:r>
        <w:rPr>
          <w:rFonts w:ascii="仿宋" w:hAnsi="仿宋" w:eastAsia="仿宋" w:cs="仿宋"/>
          <w:spacing w:val="9"/>
          <w:sz w:val="31"/>
          <w:szCs w:val="31"/>
        </w:rPr>
        <w:t>部门对涉及上市公司重大违法风险、债券违约风险、退市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风</w:t>
      </w:r>
      <w:r>
        <w:rPr>
          <w:rFonts w:ascii="仿宋" w:hAnsi="仿宋" w:eastAsia="仿宋" w:cs="仿宋"/>
          <w:spacing w:val="9"/>
          <w:sz w:val="31"/>
          <w:szCs w:val="31"/>
        </w:rPr>
        <w:t>险的网络信息进行跟踪监控，对不良信息依法及时处置。</w:t>
      </w:r>
    </w:p>
    <w:p>
      <w:pPr>
        <w:spacing w:before="2" w:line="333" w:lineRule="auto"/>
        <w:ind w:left="7" w:right="146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区发改委：</w:t>
      </w:r>
      <w:r>
        <w:rPr>
          <w:rFonts w:ascii="仿宋" w:hAnsi="仿宋" w:eastAsia="仿宋" w:cs="仿宋"/>
          <w:spacing w:val="8"/>
          <w:sz w:val="31"/>
          <w:szCs w:val="31"/>
        </w:rPr>
        <w:t>负责加强上市公司发行企业债的风险监测，</w:t>
      </w:r>
      <w:r>
        <w:rPr>
          <w:rFonts w:ascii="仿宋" w:hAnsi="仿宋" w:eastAsia="仿宋" w:cs="仿宋"/>
          <w:spacing w:val="5"/>
          <w:sz w:val="31"/>
          <w:szCs w:val="31"/>
        </w:rPr>
        <w:t>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持有实力、符合条件的上市公司参与重大基础设施建设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right="146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区科技局：</w:t>
      </w:r>
      <w:r>
        <w:rPr>
          <w:rFonts w:ascii="仿宋" w:hAnsi="仿宋" w:eastAsia="仿宋" w:cs="仿宋"/>
          <w:spacing w:val="8"/>
          <w:sz w:val="31"/>
          <w:szCs w:val="31"/>
        </w:rPr>
        <w:t>负责加强上市公司重要信息共享，及时通报</w:t>
      </w:r>
      <w:r>
        <w:rPr>
          <w:rFonts w:ascii="仿宋" w:hAnsi="仿宋" w:eastAsia="仿宋" w:cs="仿宋"/>
          <w:spacing w:val="5"/>
          <w:sz w:val="31"/>
          <w:szCs w:val="31"/>
        </w:rPr>
        <w:t>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及</w:t>
      </w:r>
      <w:r>
        <w:rPr>
          <w:rFonts w:ascii="仿宋" w:hAnsi="仿宋" w:eastAsia="仿宋" w:cs="仿宋"/>
          <w:spacing w:val="17"/>
          <w:sz w:val="31"/>
          <w:szCs w:val="31"/>
        </w:rPr>
        <w:t>上</w:t>
      </w:r>
      <w:r>
        <w:rPr>
          <w:rFonts w:ascii="仿宋" w:hAnsi="仿宋" w:eastAsia="仿宋" w:cs="仿宋"/>
          <w:spacing w:val="9"/>
          <w:sz w:val="31"/>
          <w:szCs w:val="31"/>
        </w:rPr>
        <w:t>市公司高科技项目申请以及资金扶持相关情况。协助提供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科</w:t>
      </w:r>
      <w:r>
        <w:rPr>
          <w:rFonts w:ascii="仿宋" w:hAnsi="仿宋" w:eastAsia="仿宋" w:cs="仿宋"/>
          <w:spacing w:val="9"/>
          <w:sz w:val="31"/>
          <w:szCs w:val="31"/>
        </w:rPr>
        <w:t>技信息查询渠道，支持上市公司日常监管和案件查办工作。</w:t>
      </w:r>
    </w:p>
    <w:p>
      <w:pPr>
        <w:spacing w:line="220" w:lineRule="auto"/>
        <w:ind w:left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区工信局：</w:t>
      </w:r>
      <w:r>
        <w:rPr>
          <w:rFonts w:ascii="仿宋" w:hAnsi="仿宋" w:eastAsia="仿宋" w:cs="仿宋"/>
          <w:spacing w:val="8"/>
          <w:sz w:val="31"/>
          <w:szCs w:val="31"/>
        </w:rPr>
        <w:t>负责协同做好风险化解工作。加大政策引导</w:t>
      </w:r>
      <w:r>
        <w:rPr>
          <w:rFonts w:ascii="仿宋" w:hAnsi="仿宋" w:eastAsia="仿宋" w:cs="仿宋"/>
          <w:spacing w:val="5"/>
          <w:sz w:val="31"/>
          <w:szCs w:val="31"/>
        </w:rPr>
        <w:t>和</w:t>
      </w:r>
    </w:p>
    <w:p>
      <w:pPr>
        <w:sectPr>
          <w:footerReference r:id="rId11" w:type="default"/>
          <w:pgSz w:w="11850" w:h="16783"/>
          <w:pgMar w:top="1426" w:right="1472" w:bottom="1117" w:left="1595" w:header="0" w:footer="836" w:gutter="0"/>
          <w:cols w:space="720" w:num="1"/>
        </w:sectPr>
      </w:pPr>
    </w:p>
    <w:p>
      <w:pPr>
        <w:spacing w:before="286" w:line="333" w:lineRule="auto"/>
        <w:ind w:left="7" w:right="240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扶</w:t>
      </w:r>
      <w:r>
        <w:rPr>
          <w:rFonts w:ascii="仿宋" w:hAnsi="仿宋" w:eastAsia="仿宋" w:cs="仿宋"/>
          <w:spacing w:val="10"/>
          <w:sz w:val="31"/>
          <w:szCs w:val="31"/>
        </w:rPr>
        <w:t>持力度，支持上市公司延伸产业链、加快产业转型升级。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市</w:t>
      </w:r>
      <w:r>
        <w:rPr>
          <w:rFonts w:ascii="仿宋" w:hAnsi="仿宋" w:eastAsia="仿宋" w:cs="仿宋"/>
          <w:spacing w:val="14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安局负责协助、配合相关部门建立上市公司重大案件信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息</w:t>
      </w:r>
      <w:r>
        <w:rPr>
          <w:rFonts w:ascii="仿宋" w:hAnsi="仿宋" w:eastAsia="仿宋" w:cs="仿宋"/>
          <w:spacing w:val="16"/>
          <w:sz w:val="31"/>
          <w:szCs w:val="31"/>
        </w:rPr>
        <w:t>共</w:t>
      </w:r>
      <w:r>
        <w:rPr>
          <w:rFonts w:ascii="仿宋" w:hAnsi="仿宋" w:eastAsia="仿宋" w:cs="仿宋"/>
          <w:spacing w:val="9"/>
          <w:sz w:val="31"/>
          <w:szCs w:val="31"/>
        </w:rPr>
        <w:t>享机制，强化证券领域行政执法与刑事司法的高效衔接，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提</w:t>
      </w:r>
      <w:r>
        <w:rPr>
          <w:rFonts w:ascii="仿宋" w:hAnsi="仿宋" w:eastAsia="仿宋" w:cs="仿宋"/>
          <w:spacing w:val="16"/>
          <w:sz w:val="31"/>
          <w:szCs w:val="31"/>
        </w:rPr>
        <w:t>高</w:t>
      </w:r>
      <w:r>
        <w:rPr>
          <w:rFonts w:ascii="仿宋" w:hAnsi="仿宋" w:eastAsia="仿宋" w:cs="仿宋"/>
          <w:spacing w:val="9"/>
          <w:sz w:val="31"/>
          <w:szCs w:val="31"/>
        </w:rPr>
        <w:t>涉及上市公司违法犯罪案件的侦办力度和效率，支持上市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公</w:t>
      </w:r>
      <w:r>
        <w:rPr>
          <w:rFonts w:ascii="仿宋" w:hAnsi="仿宋" w:eastAsia="仿宋" w:cs="仿宋"/>
          <w:spacing w:val="16"/>
          <w:sz w:val="31"/>
          <w:szCs w:val="31"/>
        </w:rPr>
        <w:t>司</w:t>
      </w:r>
      <w:r>
        <w:rPr>
          <w:rFonts w:ascii="仿宋" w:hAnsi="仿宋" w:eastAsia="仿宋" w:cs="仿宋"/>
          <w:spacing w:val="9"/>
          <w:sz w:val="31"/>
          <w:szCs w:val="31"/>
        </w:rPr>
        <w:t>重大风险防范处置工作，配合做好维护稳定、安全防范等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</w:t>
      </w:r>
      <w:r>
        <w:rPr>
          <w:rFonts w:ascii="仿宋" w:hAnsi="仿宋" w:eastAsia="仿宋" w:cs="仿宋"/>
          <w:spacing w:val="2"/>
          <w:sz w:val="31"/>
          <w:szCs w:val="31"/>
        </w:rPr>
        <w:t>项。</w:t>
      </w:r>
    </w:p>
    <w:p>
      <w:pPr>
        <w:spacing w:before="2" w:line="333" w:lineRule="auto"/>
        <w:ind w:left="17" w:right="235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区财政局：</w:t>
      </w:r>
      <w:r>
        <w:rPr>
          <w:rFonts w:ascii="仿宋" w:hAnsi="仿宋" w:eastAsia="仿宋" w:cs="仿宋"/>
          <w:spacing w:val="8"/>
          <w:sz w:val="31"/>
          <w:szCs w:val="31"/>
        </w:rPr>
        <w:t>负责贯彻落实各项减税降费政策，支持符合</w:t>
      </w:r>
      <w:r>
        <w:rPr>
          <w:rFonts w:ascii="仿宋" w:hAnsi="仿宋" w:eastAsia="仿宋" w:cs="仿宋"/>
          <w:spacing w:val="5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家</w:t>
      </w:r>
      <w:r>
        <w:rPr>
          <w:rFonts w:ascii="仿宋" w:hAnsi="仿宋" w:eastAsia="仿宋" w:cs="仿宋"/>
          <w:spacing w:val="9"/>
          <w:sz w:val="31"/>
          <w:szCs w:val="31"/>
        </w:rPr>
        <w:t>发展战略和产业发展方向的上市公司按规定享受财政补助政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。建立健全并加强上市公司国有股权管理。</w:t>
      </w:r>
    </w:p>
    <w:p>
      <w:pPr>
        <w:spacing w:before="2" w:line="333" w:lineRule="auto"/>
        <w:ind w:firstLine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区市管局：</w:t>
      </w:r>
      <w:r>
        <w:rPr>
          <w:rFonts w:ascii="仿宋" w:hAnsi="仿宋" w:eastAsia="仿宋" w:cs="仿宋"/>
          <w:spacing w:val="8"/>
          <w:sz w:val="31"/>
          <w:szCs w:val="31"/>
        </w:rPr>
        <w:t>负责建立上市公司重要信息共享机制，及时</w:t>
      </w:r>
      <w:r>
        <w:rPr>
          <w:rFonts w:ascii="仿宋" w:hAnsi="仿宋" w:eastAsia="仿宋" w:cs="仿宋"/>
          <w:spacing w:val="5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示涉及上市公司及其实际控制人、控股股东、董监高、关键</w:t>
      </w:r>
      <w:r>
        <w:rPr>
          <w:rFonts w:ascii="仿宋" w:hAnsi="仿宋" w:eastAsia="仿宋" w:cs="仿宋"/>
          <w:spacing w:val="6"/>
          <w:sz w:val="31"/>
          <w:szCs w:val="31"/>
        </w:rPr>
        <w:t>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位人员违反市场监督管理法律法规、存在重大失信行为的相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信</w:t>
      </w:r>
      <w:r>
        <w:rPr>
          <w:rFonts w:ascii="仿宋" w:hAnsi="仿宋" w:eastAsia="仿宋" w:cs="仿宋"/>
          <w:spacing w:val="7"/>
          <w:sz w:val="31"/>
          <w:szCs w:val="31"/>
        </w:rPr>
        <w:t>息。完善信息共享机制，及时共享和交换市场主体登记信息。</w:t>
      </w:r>
    </w:p>
    <w:p>
      <w:pPr>
        <w:spacing w:before="2" w:line="333" w:lineRule="auto"/>
        <w:ind w:left="17" w:right="235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区税务局：</w:t>
      </w:r>
      <w:r>
        <w:rPr>
          <w:rFonts w:ascii="仿宋" w:hAnsi="仿宋" w:eastAsia="仿宋" w:cs="仿宋"/>
          <w:spacing w:val="8"/>
          <w:sz w:val="31"/>
          <w:szCs w:val="31"/>
        </w:rPr>
        <w:t>根据实际需求，为相关部门查询上市公司及</w:t>
      </w:r>
      <w:r>
        <w:rPr>
          <w:rFonts w:ascii="仿宋" w:hAnsi="仿宋" w:eastAsia="仿宋" w:cs="仿宋"/>
          <w:spacing w:val="5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子</w:t>
      </w:r>
      <w:r>
        <w:rPr>
          <w:rFonts w:ascii="仿宋" w:hAnsi="仿宋" w:eastAsia="仿宋" w:cs="仿宋"/>
          <w:spacing w:val="9"/>
          <w:sz w:val="31"/>
          <w:szCs w:val="31"/>
        </w:rPr>
        <w:t>公司税收相关信息数据提供便利。加大减税降费力度，降低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上</w:t>
      </w:r>
      <w:r>
        <w:rPr>
          <w:rFonts w:ascii="仿宋" w:hAnsi="仿宋" w:eastAsia="仿宋" w:cs="仿宋"/>
          <w:spacing w:val="9"/>
          <w:sz w:val="31"/>
          <w:szCs w:val="31"/>
        </w:rPr>
        <w:t>市公司经营成本。协调依法妥善处理上市公司并购重组中发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生</w:t>
      </w:r>
      <w:r>
        <w:rPr>
          <w:rFonts w:ascii="仿宋" w:hAnsi="仿宋" w:eastAsia="仿宋" w:cs="仿宋"/>
          <w:spacing w:val="6"/>
          <w:sz w:val="31"/>
          <w:szCs w:val="31"/>
        </w:rPr>
        <w:t>的税费征缴问题。</w:t>
      </w:r>
    </w:p>
    <w:p>
      <w:pPr>
        <w:spacing w:before="2" w:line="333" w:lineRule="auto"/>
        <w:ind w:left="17" w:right="240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其</w:t>
      </w:r>
      <w:r>
        <w:rPr>
          <w:rFonts w:ascii="仿宋" w:hAnsi="仿宋" w:eastAsia="仿宋" w:cs="仿宋"/>
          <w:spacing w:val="11"/>
          <w:sz w:val="31"/>
          <w:szCs w:val="31"/>
        </w:rPr>
        <w:t>他</w:t>
      </w:r>
      <w:r>
        <w:rPr>
          <w:rFonts w:ascii="仿宋" w:hAnsi="仿宋" w:eastAsia="仿宋" w:cs="仿宋"/>
          <w:spacing w:val="9"/>
          <w:sz w:val="31"/>
          <w:szCs w:val="31"/>
        </w:rPr>
        <w:t>区直有关单位，各镇、街道，信州产业园、信息服务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业</w:t>
      </w:r>
      <w:r>
        <w:rPr>
          <w:rFonts w:ascii="仿宋" w:hAnsi="仿宋" w:eastAsia="仿宋" w:cs="仿宋"/>
          <w:spacing w:val="9"/>
          <w:sz w:val="31"/>
          <w:szCs w:val="31"/>
        </w:rPr>
        <w:t>产业管理中心根据需要参加具体工作，不作为协作机制成员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单位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39" w:lineRule="auto"/>
        <w:ind w:left="11" w:right="7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强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化部门联动。</w:t>
      </w:r>
      <w:r>
        <w:rPr>
          <w:rFonts w:ascii="仿宋" w:hAnsi="仿宋" w:eastAsia="仿宋" w:cs="仿宋"/>
          <w:spacing w:val="5"/>
          <w:sz w:val="31"/>
          <w:szCs w:val="31"/>
        </w:rPr>
        <w:t>建立企业股改、上市工作定期调度机制，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确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9"/>
          <w:sz w:val="31"/>
          <w:szCs w:val="31"/>
        </w:rPr>
        <w:t>重点目标企业，分类明确时间进度，做到定期调度，及时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帮</w:t>
      </w:r>
      <w:r>
        <w:rPr>
          <w:rFonts w:ascii="仿宋" w:hAnsi="仿宋" w:eastAsia="仿宋" w:cs="仿宋"/>
          <w:spacing w:val="12"/>
          <w:sz w:val="31"/>
          <w:szCs w:val="31"/>
        </w:rPr>
        <w:t>助</w:t>
      </w:r>
      <w:r>
        <w:rPr>
          <w:rFonts w:ascii="仿宋" w:hAnsi="仿宋" w:eastAsia="仿宋" w:cs="仿宋"/>
          <w:spacing w:val="9"/>
          <w:sz w:val="31"/>
          <w:szCs w:val="31"/>
        </w:rPr>
        <w:t>企业协调解决上市过程中存在的问题。对涉及需要协调解</w:t>
      </w:r>
    </w:p>
    <w:p>
      <w:pPr>
        <w:sectPr>
          <w:footerReference r:id="rId12" w:type="default"/>
          <w:pgSz w:w="11850" w:h="16783"/>
          <w:pgMar w:top="1426" w:right="1383" w:bottom="1122" w:left="1588" w:header="0" w:footer="836" w:gutter="0"/>
          <w:cols w:space="720" w:num="1"/>
        </w:sectPr>
      </w:pPr>
    </w:p>
    <w:p>
      <w:pPr>
        <w:spacing w:before="286" w:line="333" w:lineRule="auto"/>
        <w:ind w:firstLine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决</w:t>
      </w:r>
      <w:r>
        <w:rPr>
          <w:rFonts w:ascii="仿宋" w:hAnsi="仿宋" w:eastAsia="仿宋" w:cs="仿宋"/>
          <w:spacing w:val="9"/>
          <w:sz w:val="31"/>
          <w:szCs w:val="31"/>
        </w:rPr>
        <w:t>的问题统一由服务单位形成专题报告提交信州区企业上市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4"/>
          <w:sz w:val="31"/>
          <w:szCs w:val="31"/>
        </w:rPr>
        <w:t>“映山红行动”工作领导小组解决；涉及上级层面问题， 由区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企业上市 “映山红行动”工作领导小组形成专题报告提交上级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企业上市联席会议协调解决。 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区企业上市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“映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红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行动”工作领导小组各成员单位、各镇、街道、信州产业园、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息服务业产业管理中心)</w:t>
      </w:r>
    </w:p>
    <w:p>
      <w:pPr>
        <w:spacing w:before="5" w:line="333" w:lineRule="auto"/>
        <w:ind w:left="4" w:right="229" w:firstLine="67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3.加大考核监督力度。</w:t>
      </w:r>
      <w:r>
        <w:rPr>
          <w:rFonts w:ascii="楷体" w:hAnsi="楷体" w:eastAsia="楷体" w:cs="楷体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区企业上市 “映山红行动”工作领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导小</w:t>
      </w:r>
      <w:r>
        <w:rPr>
          <w:rFonts w:ascii="仿宋" w:hAnsi="仿宋" w:eastAsia="仿宋" w:cs="仿宋"/>
          <w:spacing w:val="10"/>
          <w:sz w:val="31"/>
          <w:szCs w:val="31"/>
        </w:rPr>
        <w:t>组</w:t>
      </w:r>
      <w:r>
        <w:rPr>
          <w:rFonts w:ascii="仿宋" w:hAnsi="仿宋" w:eastAsia="仿宋" w:cs="仿宋"/>
          <w:spacing w:val="9"/>
          <w:sz w:val="31"/>
          <w:szCs w:val="31"/>
        </w:rPr>
        <w:t>定期对各部门、各镇、街道推动企业上市工作情况进行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调度</w:t>
      </w:r>
      <w:r>
        <w:rPr>
          <w:rFonts w:ascii="仿宋" w:hAnsi="仿宋" w:eastAsia="仿宋" w:cs="仿宋"/>
          <w:spacing w:val="10"/>
          <w:sz w:val="31"/>
          <w:szCs w:val="31"/>
        </w:rPr>
        <w:t>通</w:t>
      </w:r>
      <w:r>
        <w:rPr>
          <w:rFonts w:ascii="仿宋" w:hAnsi="仿宋" w:eastAsia="仿宋" w:cs="仿宋"/>
          <w:spacing w:val="9"/>
          <w:sz w:val="31"/>
          <w:szCs w:val="31"/>
        </w:rPr>
        <w:t>报，并根据具体要求上报。结合省、市地方金融监管局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10"/>
          <w:sz w:val="31"/>
          <w:szCs w:val="31"/>
        </w:rPr>
        <w:t>扶持企业上市工作情况的考核标准，对区直各单位、各镇、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街道</w:t>
      </w:r>
      <w:r>
        <w:rPr>
          <w:rFonts w:ascii="仿宋" w:hAnsi="仿宋" w:eastAsia="仿宋" w:cs="仿宋"/>
          <w:spacing w:val="10"/>
          <w:sz w:val="31"/>
          <w:szCs w:val="31"/>
        </w:rPr>
        <w:t>推</w:t>
      </w:r>
      <w:r>
        <w:rPr>
          <w:rFonts w:ascii="仿宋" w:hAnsi="仿宋" w:eastAsia="仿宋" w:cs="仿宋"/>
          <w:spacing w:val="9"/>
          <w:sz w:val="31"/>
          <w:szCs w:val="31"/>
        </w:rPr>
        <w:t>动企业上市工作情况进行年度考核，综合打分，并将考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核结果纳入区政府对各单位的高质量发展综合考评。 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区政府金融办)</w:t>
      </w:r>
    </w:p>
    <w:p>
      <w:pPr>
        <w:spacing w:line="340" w:lineRule="auto"/>
        <w:ind w:left="13" w:right="244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本意见自印发之日起施行，实施期限为 5 年，之前有关扶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持企业股</w:t>
      </w:r>
      <w:r>
        <w:rPr>
          <w:rFonts w:ascii="仿宋" w:hAnsi="仿宋" w:eastAsia="仿宋" w:cs="仿宋"/>
          <w:spacing w:val="5"/>
          <w:sz w:val="31"/>
          <w:szCs w:val="31"/>
        </w:rPr>
        <w:t>改</w:t>
      </w:r>
      <w:r>
        <w:rPr>
          <w:rFonts w:ascii="仿宋" w:hAnsi="仿宋" w:eastAsia="仿宋" w:cs="仿宋"/>
          <w:spacing w:val="3"/>
          <w:sz w:val="31"/>
          <w:szCs w:val="31"/>
        </w:rPr>
        <w:t>、挂牌上市的政策措施与本意见不一致的， 以本意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见</w:t>
      </w:r>
      <w:r>
        <w:rPr>
          <w:rFonts w:ascii="仿宋" w:hAnsi="仿宋" w:eastAsia="仿宋" w:cs="仿宋"/>
          <w:spacing w:val="11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准。本意见由区政府金融办负责解释。</w:t>
      </w:r>
    </w:p>
    <w:p>
      <w:pPr>
        <w:sectPr>
          <w:footerReference r:id="rId13" w:type="default"/>
          <w:pgSz w:w="11850" w:h="16783"/>
          <w:pgMar w:top="1426" w:right="1379" w:bottom="1122" w:left="1588" w:header="0" w:footer="836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61594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7" w:line="217" w:lineRule="auto"/>
        <w:ind w:left="2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上饶市</w:t>
      </w:r>
      <w:r>
        <w:rPr>
          <w:rFonts w:ascii="仿宋" w:hAnsi="仿宋" w:eastAsia="仿宋" w:cs="仿宋"/>
          <w:spacing w:val="-13"/>
          <w:sz w:val="28"/>
          <w:szCs w:val="28"/>
        </w:rPr>
        <w:t>信</w:t>
      </w:r>
      <w:r>
        <w:rPr>
          <w:rFonts w:ascii="仿宋" w:hAnsi="仿宋" w:eastAsia="仿宋" w:cs="仿宋"/>
          <w:spacing w:val="-9"/>
          <w:sz w:val="28"/>
          <w:szCs w:val="28"/>
        </w:rPr>
        <w:t>州区人民政府办公室            2021 年 3 月 7 日 印发</w:t>
      </w:r>
    </w:p>
    <w:p>
      <w:pPr>
        <w:spacing w:before="49" w:line="20" w:lineRule="exact"/>
        <w:textAlignment w:val="center"/>
      </w:pPr>
      <w:r>
        <w:drawing>
          <wp:inline distT="0" distB="0" distL="0" distR="0">
            <wp:extent cx="5615940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4" w:type="default"/>
      <w:pgSz w:w="11850" w:h="16783"/>
      <w:pgMar w:top="1426" w:right="1418" w:bottom="1122" w:left="1587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9" w:lineRule="auto"/>
      <w:ind w:right="6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3"/>
        <w:sz w:val="28"/>
        <w:szCs w:val="28"/>
      </w:rPr>
      <w:t>—</w:t>
    </w:r>
    <w:r>
      <w:rPr>
        <w:rFonts w:ascii="仿宋" w:hAnsi="仿宋" w:eastAsia="仿宋" w:cs="仿宋"/>
        <w:spacing w:val="29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sz w:val="28"/>
        <w:szCs w:val="28"/>
      </w:rPr>
      <w:t>10</w:t>
    </w:r>
    <w:r>
      <w:rPr>
        <w:rFonts w:ascii="仿宋" w:hAnsi="仿宋" w:eastAsia="仿宋" w:cs="仿宋"/>
        <w:spacing w:val="22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9" w:lineRule="auto"/>
      <w:ind w:left="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69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9" w:lineRule="auto"/>
      <w:ind w:left="1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69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6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—</w:t>
    </w:r>
    <w:r>
      <w:rPr>
        <w:rFonts w:ascii="仿宋" w:hAnsi="仿宋" w:eastAsia="仿宋" w:cs="仿宋"/>
        <w:spacing w:val="-4"/>
        <w:sz w:val="28"/>
        <w:szCs w:val="28"/>
      </w:rPr>
      <w:t xml:space="preserve"> 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1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69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—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0MGEwYjIwZjBhNGM2NmJkMWRjMTFiOWNkZDIzYzcifQ=="/>
  </w:docVars>
  <w:rsids>
    <w:rsidRoot w:val="00000000"/>
    <w:rsid w:val="74972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3.jpe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4509</Words>
  <Characters>4542</Characters>
  <TotalTime>0</TotalTime>
  <ScaleCrop>false</ScaleCrop>
  <LinksUpToDate>false</LinksUpToDate>
  <CharactersWithSpaces>4876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2021-03-26T16:18:00Z</dcterms:created>
  <dc:creator>MC SYSTEM</dc:creator>
  <cp:lastModifiedBy>小兵兵</cp:lastModifiedBy>
  <dcterms:modified xsi:type="dcterms:W3CDTF">2023-12-27T14:10:16Z</dcterms:modified>
  <dc:title>饶信林字[2007]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2023-05-08T14:28:32Z</vt:filetime>
  </property>
  <property fmtid="{D5CDD505-2E9C-101B-9397-08002B2CF9AE}" pid="4" name="KSOProductBuildVer">
    <vt:lpwstr>2052-12.1.0.16120</vt:lpwstr>
  </property>
  <property fmtid="{D5CDD505-2E9C-101B-9397-08002B2CF9AE}" pid="5" name="ICV">
    <vt:lpwstr>CF40144DDEB248F1B0E4518B84E0DDE1_12</vt:lpwstr>
  </property>
</Properties>
</file>