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413" w:line="219" w:lineRule="auto"/>
        <w:ind w:left="1598"/>
        <w:outlineLvl w:val="0"/>
        <w:rPr>
          <w:rFonts w:ascii="宋体" w:hAnsi="宋体" w:eastAsia="宋体" w:cs="宋体"/>
          <w:sz w:val="127"/>
          <w:szCs w:val="127"/>
        </w:rPr>
      </w:pPr>
      <w:r>
        <w:rPr>
          <w:rFonts w:ascii="宋体" w:hAnsi="宋体" w:eastAsia="宋体" w:cs="宋体"/>
          <w:color w:val="FF0000"/>
          <w:spacing w:val="-76"/>
          <w:w w:val="66"/>
          <w:sz w:val="127"/>
          <w:szCs w:val="127"/>
          <w14:textOutline w14:w="18117" w14:cap="sq" w14:cmpd="sng">
            <w14:solidFill>
              <w14:srgbClr w14:val="FF0000"/>
            </w14:solidFill>
            <w14:prstDash w14:val="solid"/>
            <w14:bevel/>
          </w14:textOutline>
        </w:rPr>
        <w:t>上饶市信州区人民政府文件</w:t>
      </w: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spacing w:before="100" w:line="222" w:lineRule="auto"/>
        <w:ind w:left="43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饶信府发〔</w:t>
      </w: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</w:rPr>
        <w:t>2023</w:t>
      </w:r>
      <w:r>
        <w:rPr>
          <w:rFonts w:ascii="仿宋" w:hAnsi="仿宋" w:eastAsia="仿宋" w:cs="仿宋"/>
          <w:spacing w:val="5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b/>
          <w:bCs/>
          <w:spacing w:val="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号</w:t>
      </w:r>
    </w:p>
    <w:p>
      <w:pPr>
        <w:spacing w:before="182" w:line="29" w:lineRule="exact"/>
        <w:ind w:firstLine="1487"/>
      </w:pPr>
      <w:r>
        <w:drawing>
          <wp:inline distT="0" distB="0" distL="0" distR="0">
            <wp:extent cx="5600065" cy="1841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0699" cy="1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98" w:lineRule="auto"/>
      </w:pPr>
    </w:p>
    <w:p>
      <w:pPr>
        <w:spacing w:before="140" w:line="221" w:lineRule="auto"/>
        <w:ind w:left="3719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上饶市信州区人民政府</w:t>
      </w:r>
    </w:p>
    <w:p>
      <w:pPr>
        <w:spacing w:before="1" w:line="222" w:lineRule="auto"/>
        <w:ind w:left="173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关于印发《信州区关于加快推进农业产业化</w:t>
      </w:r>
    </w:p>
    <w:p>
      <w:pPr>
        <w:spacing w:line="595" w:lineRule="exact"/>
        <w:ind w:left="305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高质量发展实施方案》的通知</w:t>
      </w:r>
    </w:p>
    <w:p>
      <w:pPr>
        <w:pStyle w:val="2"/>
        <w:spacing w:line="450" w:lineRule="auto"/>
      </w:pPr>
    </w:p>
    <w:p>
      <w:pPr>
        <w:spacing w:before="102" w:line="221" w:lineRule="auto"/>
        <w:ind w:left="149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各镇人民政府、街道办事处，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区委有关部门，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区直有关单位：</w:t>
      </w:r>
    </w:p>
    <w:p>
      <w:pPr>
        <w:spacing w:before="151" w:line="309" w:lineRule="auto"/>
        <w:ind w:left="1510" w:right="1473" w:firstLine="63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经区政府研究同意，现将《《信州区关于加快</w:t>
      </w:r>
      <w:r>
        <w:rPr>
          <w:rFonts w:ascii="仿宋" w:hAnsi="仿宋" w:eastAsia="仿宋" w:cs="仿宋"/>
          <w:spacing w:val="4"/>
          <w:sz w:val="31"/>
          <w:szCs w:val="31"/>
        </w:rPr>
        <w:t>推进农业产业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化高质量发展实施方案》印发给你们，希结合工作实际，认真抓</w:t>
      </w:r>
    </w:p>
    <w:p>
      <w:pPr>
        <w:spacing w:before="1" w:line="222" w:lineRule="auto"/>
        <w:ind w:left="150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好贯彻落实。</w:t>
      </w:r>
    </w:p>
    <w:p>
      <w:pPr>
        <w:pStyle w:val="2"/>
        <w:spacing w:line="281" w:lineRule="auto"/>
      </w:pPr>
    </w:p>
    <w:p>
      <w:pPr>
        <w:pStyle w:val="2"/>
        <w:spacing w:line="282" w:lineRule="auto"/>
      </w:pPr>
    </w:p>
    <w:p>
      <w:pPr>
        <w:spacing w:before="101" w:line="519" w:lineRule="exact"/>
        <w:ind w:left="5987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7"/>
          <w:position w:val="15"/>
          <w:sz w:val="31"/>
          <w:szCs w:val="31"/>
        </w:rPr>
        <w:t>上饶市信州区人民政府</w:t>
      </w:r>
    </w:p>
    <w:p>
      <w:pPr>
        <w:spacing w:before="1" w:line="222" w:lineRule="auto"/>
        <w:ind w:left="645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31"/>
          <w:szCs w:val="31"/>
        </w:rPr>
        <w:t>2023</w:t>
      </w:r>
      <w:r>
        <w:rPr>
          <w:rFonts w:ascii="Times New Roman" w:hAnsi="Times New Roman" w:eastAsia="Times New Roman" w:cs="Times New Roman"/>
          <w:b/>
          <w:bCs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年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b/>
          <w:bCs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月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31"/>
          <w:szCs w:val="31"/>
        </w:rPr>
        <w:t xml:space="preserve">18  </w:t>
      </w:r>
      <w:r>
        <w:rPr>
          <w:rFonts w:ascii="仿宋" w:hAnsi="仿宋" w:eastAsia="仿宋" w:cs="仿宋"/>
          <w:spacing w:val="-4"/>
          <w:sz w:val="31"/>
          <w:szCs w:val="31"/>
        </w:rPr>
        <w:t>日</w:t>
      </w:r>
    </w:p>
    <w:p>
      <w:pPr>
        <w:spacing w:before="148" w:line="222" w:lineRule="auto"/>
        <w:ind w:left="19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（此件主动公开）</w:t>
      </w:r>
    </w:p>
    <w:p>
      <w:pPr>
        <w:pStyle w:val="2"/>
        <w:spacing w:line="277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spacing w:before="52" w:line="188" w:lineRule="auto"/>
        <w:ind w:left="5875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1</w:t>
      </w:r>
    </w:p>
    <w:p>
      <w:pPr>
        <w:spacing w:line="188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39" w:right="0" w:bottom="0" w:left="99" w:header="0" w:footer="0" w:gutter="0"/>
          <w:cols w:space="720" w:num="1"/>
        </w:sectPr>
      </w:pP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spacing w:before="140" w:line="239" w:lineRule="auto"/>
        <w:ind w:left="5117" w:right="1857" w:hanging="3207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2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信州区关于加快推进农业产业化高质量发展的</w:t>
      </w:r>
      <w:r>
        <w:rPr>
          <w:rFonts w:ascii="宋体" w:hAnsi="宋体" w:eastAsia="宋体" w:cs="宋体"/>
          <w:spacing w:val="16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-1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实施方案</w:t>
      </w:r>
    </w:p>
    <w:p>
      <w:pPr>
        <w:pStyle w:val="2"/>
        <w:spacing w:line="447" w:lineRule="auto"/>
      </w:pPr>
    </w:p>
    <w:p>
      <w:pPr>
        <w:spacing w:before="101" w:line="310" w:lineRule="auto"/>
        <w:ind w:left="1498" w:right="1437" w:firstLine="63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根据《江西省人民政府办公厅关于加快推进农业产业化高质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量发展的实施意见》（赣府厅发[2023]3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号）和《上饶市加快推</w:t>
      </w:r>
      <w:r>
        <w:rPr>
          <w:rFonts w:ascii="仿宋" w:hAnsi="仿宋" w:eastAsia="仿宋" w:cs="仿宋"/>
          <w:sz w:val="31"/>
          <w:szCs w:val="31"/>
        </w:rPr>
        <w:t xml:space="preserve"> 进农业产业化高质量发展三年攻坚行动方案》（饶党农字[20</w:t>
      </w:r>
      <w:r>
        <w:rPr>
          <w:rFonts w:ascii="仿宋" w:hAnsi="仿宋" w:eastAsia="仿宋" w:cs="仿宋"/>
          <w:spacing w:val="-1"/>
          <w:sz w:val="31"/>
          <w:szCs w:val="31"/>
        </w:rPr>
        <w:t>23]5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号）文件精神，为进一步推动龙头企业做强做大，扩大农业品牌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影响力，提升农产品市场竞争力，促进农业产</w:t>
      </w:r>
      <w:r>
        <w:rPr>
          <w:rFonts w:ascii="仿宋" w:hAnsi="仿宋" w:eastAsia="仿宋" w:cs="仿宋"/>
          <w:spacing w:val="6"/>
          <w:sz w:val="31"/>
          <w:szCs w:val="31"/>
        </w:rPr>
        <w:t>业化高质量发展，</w:t>
      </w:r>
    </w:p>
    <w:p>
      <w:pPr>
        <w:spacing w:before="1" w:line="221" w:lineRule="auto"/>
        <w:ind w:left="15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结合我区实际，制定如下实施方案。</w:t>
      </w:r>
    </w:p>
    <w:p>
      <w:pPr>
        <w:spacing w:before="144" w:line="228" w:lineRule="auto"/>
        <w:ind w:left="21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一、总体要求</w:t>
      </w:r>
    </w:p>
    <w:p>
      <w:pPr>
        <w:spacing w:before="140" w:line="220" w:lineRule="auto"/>
        <w:ind w:left="220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(一)指导思想</w:t>
      </w:r>
    </w:p>
    <w:p>
      <w:pPr>
        <w:spacing w:before="145" w:line="310" w:lineRule="auto"/>
        <w:ind w:left="1492" w:right="1423" w:firstLine="69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以习近平新时代中国特色社会主义思想为指导，深入贯彻落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实习总书记考察江西时关于“三农”工作的重要讲话重要指示精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神，围绕我区“两带三产五区”的产业发展目标定位，以推进乡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村产业振兴为目标，以做强做大龙头企业为重点任务，以促进农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民持续增收为落脚点，按照工业化的理念，坚持“外引内培”双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轮驱动，做好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“土特产”文章，着力强龙头、补链条、兴业态、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树品牌，集中打造一批在生产、加工、流通等领域中发挥示范带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动作用的优势龙头企业，着力构建龙头企业梯度培育、梯次发展</w:t>
      </w:r>
    </w:p>
    <w:p>
      <w:pPr>
        <w:spacing w:before="1" w:line="222" w:lineRule="auto"/>
        <w:ind w:left="15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的新格局，加快推进全区农业产业化建设。</w:t>
      </w:r>
    </w:p>
    <w:p>
      <w:pPr>
        <w:spacing w:before="147" w:line="228" w:lineRule="auto"/>
        <w:ind w:left="220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(二)总体目标</w:t>
      </w:r>
    </w:p>
    <w:p>
      <w:pPr>
        <w:spacing w:before="136" w:line="310" w:lineRule="auto"/>
        <w:ind w:left="1502" w:right="1423" w:firstLine="65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大力实施“头雁引航、雏鹰振飞”行动，依托现有基础，制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定产业发展规划，推动乡村农业产业大发展、旅游消费大升级、</w:t>
      </w:r>
    </w:p>
    <w:p>
      <w:pPr>
        <w:spacing w:before="1" w:line="222" w:lineRule="auto"/>
        <w:ind w:left="14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群众收入大增长，围绕建设绿色标准化生产基地、培育农业龙头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5" w:type="default"/>
          <w:pgSz w:w="11906" w:h="16839"/>
          <w:pgMar w:top="39" w:right="0" w:bottom="1156" w:left="99" w:header="0" w:footer="994" w:gutter="0"/>
          <w:cols w:space="720" w:num="1"/>
        </w:sectPr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01" w:line="310" w:lineRule="auto"/>
        <w:ind w:left="1498" w:right="1400" w:firstLine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企业、壮大农旅特色产业，打造信州特色都市农业。通过三年努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力，全区农业龙头企业队伍不断壮大、加工能力不断提升、品牌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影响不断扩大，现代农业产业体系基本形成。力争到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2025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年，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打造农产品（食品）加工产业园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1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个；农产品加工值达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23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亿元；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涉农税收达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0.3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亿元；招商引资实际进资额达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4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亿元；培育农业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产业化省级示范联合体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个、销售额超亿元农业龙头企业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家、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涉农市场主体达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900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家；新增加工型省级龙头企业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1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家、4A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乡村旅游点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个、星级民宿（休闲农业示范</w:t>
      </w:r>
      <w:r>
        <w:rPr>
          <w:rFonts w:ascii="仿宋" w:hAnsi="仿宋" w:eastAsia="仿宋" w:cs="仿宋"/>
          <w:spacing w:val="5"/>
          <w:sz w:val="31"/>
          <w:szCs w:val="31"/>
        </w:rPr>
        <w:t>点）2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家、赣鄱正品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1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个、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spacing w:val="-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两品一标”农产品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11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个、省级农业物</w:t>
      </w:r>
      <w:r>
        <w:rPr>
          <w:rFonts w:ascii="仿宋" w:hAnsi="仿宋" w:eastAsia="仿宋" w:cs="仿宋"/>
          <w:spacing w:val="7"/>
          <w:sz w:val="31"/>
          <w:szCs w:val="31"/>
        </w:rPr>
        <w:t>联网示范企业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家；农产品年度网络销售达到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4.9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亿元；农产品进驻知名商超、</w:t>
      </w:r>
    </w:p>
    <w:p>
      <w:pPr>
        <w:spacing w:line="223" w:lineRule="auto"/>
        <w:ind w:left="149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餐饮企业数量达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4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个。</w:t>
      </w:r>
    </w:p>
    <w:p>
      <w:pPr>
        <w:spacing w:before="145" w:line="226" w:lineRule="auto"/>
        <w:ind w:left="21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二、重点任务</w:t>
      </w:r>
    </w:p>
    <w:p>
      <w:pPr>
        <w:spacing w:before="135" w:line="310" w:lineRule="auto"/>
        <w:ind w:left="1498" w:right="1423" w:firstLine="66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1.强化招商引资，推进招大引强。</w:t>
      </w:r>
      <w:r>
        <w:rPr>
          <w:rFonts w:ascii="仿宋" w:hAnsi="仿宋" w:eastAsia="仿宋" w:cs="仿宋"/>
          <w:spacing w:val="4"/>
          <w:sz w:val="31"/>
          <w:szCs w:val="31"/>
        </w:rPr>
        <w:t>牢固树立“抓发展必须抓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招商”和“项目为王”理念，聚焦农旅、果蔬、家禽等优势主导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产业，强化农业招商引资。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</w:t>
      </w:r>
      <w:r>
        <w:rPr>
          <w:rFonts w:ascii="仿宋" w:hAnsi="仿宋" w:eastAsia="仿宋" w:cs="仿宋"/>
          <w:spacing w:val="5"/>
          <w:sz w:val="31"/>
          <w:szCs w:val="31"/>
        </w:rPr>
        <w:t>健全领导抓招商项目和产业发展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的工作机制，紧盯世界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500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强、中国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500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强、民营经济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500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强企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业及农业产业化国家重点龙头企业，邀请一批农业龙头企业来信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州投资合作。力争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2025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年年度招商引资实</w:t>
      </w:r>
      <w:r>
        <w:rPr>
          <w:rFonts w:ascii="仿宋" w:hAnsi="仿宋" w:eastAsia="仿宋" w:cs="仿宋"/>
          <w:spacing w:val="7"/>
          <w:sz w:val="31"/>
          <w:szCs w:val="31"/>
        </w:rPr>
        <w:t>际进资额达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4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亿元。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</w:t>
      </w:r>
      <w:r>
        <w:rPr>
          <w:rFonts w:ascii="仿宋" w:hAnsi="仿宋" w:eastAsia="仿宋" w:cs="仿宋"/>
          <w:spacing w:val="5"/>
          <w:sz w:val="31"/>
          <w:szCs w:val="31"/>
        </w:rPr>
        <w:t>立足信州区中心城区的区位优势，利用现有商贸、商超资源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对接一批国内外有实力的农产品销售配送流通龙头企业，畅通农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产品生产、加工、销售渠道，加快农产品冷链物流、加工配送、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交易中心等功能建设，力争到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2025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年引进农产品流通龙头企业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家。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(牵头单位：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区农水局、各镇，配合单位：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区发改委、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</w:t>
      </w:r>
    </w:p>
    <w:p>
      <w:pPr>
        <w:spacing w:before="1" w:line="221" w:lineRule="auto"/>
        <w:ind w:left="15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工信局、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区商务局、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区供销社）</w:t>
      </w: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spacing w:before="52" w:line="188" w:lineRule="auto"/>
        <w:ind w:left="5866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3</w:t>
      </w:r>
    </w:p>
    <w:p>
      <w:pPr>
        <w:spacing w:line="188" w:lineRule="auto"/>
        <w:rPr>
          <w:rFonts w:ascii="Times New Roman" w:hAnsi="Times New Roman" w:eastAsia="Times New Roman" w:cs="Times New Roman"/>
          <w:sz w:val="18"/>
          <w:szCs w:val="18"/>
        </w:rPr>
        <w:sectPr>
          <w:footerReference r:id="rId6" w:type="default"/>
          <w:pgSz w:w="11906" w:h="16839"/>
          <w:pgMar w:top="39" w:right="0" w:bottom="400" w:left="99" w:header="0" w:footer="0" w:gutter="0"/>
          <w:cols w:space="720" w:num="1"/>
        </w:sectPr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01" w:line="310" w:lineRule="auto"/>
        <w:ind w:left="1493" w:right="1205" w:firstLine="65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2.做好“土特产”文章，培育本土龙头企业。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发挥信州绿色 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生态优势、引导龙头企业建设一批有规模、有特色的标准化生产  基地。依托现有产业基础，培育一批优势特色农旅产业，推进优  </w:t>
      </w:r>
      <w:r>
        <w:rPr>
          <w:rFonts w:ascii="仿宋" w:hAnsi="仿宋" w:eastAsia="仿宋" w:cs="仿宋"/>
          <w:spacing w:val="11"/>
          <w:sz w:val="31"/>
          <w:szCs w:val="31"/>
        </w:rPr>
        <w:t>势特色产业集群发展。发展一批信州特色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“老字号”</w:t>
      </w:r>
      <w:r>
        <w:rPr>
          <w:rFonts w:ascii="仿宋" w:hAnsi="仿宋" w:eastAsia="仿宋" w:cs="仿宋"/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“土特产”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农产品，精心培育上饶鸡腿、西园果酒、颜记炒货、天缘鸡蛋、 </w:t>
      </w:r>
      <w:r>
        <w:rPr>
          <w:rFonts w:ascii="仿宋" w:hAnsi="仿宋" w:eastAsia="仿宋" w:cs="仿宋"/>
          <w:spacing w:val="8"/>
          <w:sz w:val="31"/>
          <w:szCs w:val="31"/>
        </w:rPr>
        <w:t>绿颜康蔬菜等信州特色农产品品牌。力争到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>025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年，新增超亿  </w:t>
      </w:r>
      <w:r>
        <w:rPr>
          <w:rFonts w:ascii="仿宋" w:hAnsi="仿宋" w:eastAsia="仿宋" w:cs="仿宋"/>
          <w:spacing w:val="3"/>
          <w:sz w:val="31"/>
          <w:szCs w:val="31"/>
        </w:rPr>
        <w:t>元农业龙头企业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2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家以上，培育信州特色农</w:t>
      </w:r>
      <w:r>
        <w:rPr>
          <w:rFonts w:ascii="仿宋" w:hAnsi="仿宋" w:eastAsia="仿宋" w:cs="仿宋"/>
          <w:spacing w:val="2"/>
          <w:sz w:val="31"/>
          <w:szCs w:val="31"/>
        </w:rPr>
        <w:t>产品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4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个。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(牵头单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位：区农水局、各镇，配合单位：区工信局、市林业局信州分局、</w:t>
      </w:r>
    </w:p>
    <w:p>
      <w:pPr>
        <w:spacing w:line="222" w:lineRule="auto"/>
        <w:ind w:left="15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区商务局、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区市管局)</w:t>
      </w:r>
    </w:p>
    <w:p>
      <w:pPr>
        <w:spacing w:before="140" w:line="310" w:lineRule="auto"/>
        <w:ind w:left="1498" w:right="1183" w:firstLine="66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3.积极培育精深加工龙头企业。</w:t>
      </w:r>
      <w:r>
        <w:rPr>
          <w:rFonts w:ascii="楷体" w:hAnsi="楷体" w:eastAsia="楷体" w:cs="楷体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以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“粮头食尾、农头工尾”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为抓手，实施农产品加工业提升行动，鼓励引导农业龙头企业开  </w:t>
      </w:r>
      <w:r>
        <w:rPr>
          <w:rFonts w:ascii="仿宋" w:hAnsi="仿宋" w:eastAsia="仿宋" w:cs="仿宋"/>
          <w:spacing w:val="11"/>
          <w:sz w:val="31"/>
          <w:szCs w:val="31"/>
        </w:rPr>
        <w:t>展精深加工，延长加工端链条，合理布局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“稻变米”</w:t>
      </w:r>
      <w:r>
        <w:rPr>
          <w:rFonts w:ascii="仿宋" w:hAnsi="仿宋" w:eastAsia="仿宋" w:cs="仿宋"/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“猪变肉”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等初加工企业和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“菜变肴”“果变汁”“</w:t>
      </w:r>
      <w:r>
        <w:rPr>
          <w:rFonts w:ascii="仿宋" w:hAnsi="仿宋" w:eastAsia="仿宋" w:cs="仿宋"/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肉变肠”“米变粉”等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开袋即食、开瓶即饮类型的精深加工型企业，创造条件吸引“颜  记炒货”“康利来食品”“红叶食品”“老歪豆腐”等一些原信  </w:t>
      </w:r>
      <w:r>
        <w:rPr>
          <w:rFonts w:ascii="仿宋" w:hAnsi="仿宋" w:eastAsia="仿宋" w:cs="仿宋"/>
          <w:spacing w:val="4"/>
          <w:sz w:val="31"/>
          <w:szCs w:val="31"/>
        </w:rPr>
        <w:t>州食品加工企业“</w:t>
      </w:r>
      <w:r>
        <w:rPr>
          <w:rFonts w:ascii="仿宋" w:hAnsi="仿宋" w:eastAsia="仿宋" w:cs="仿宋"/>
          <w:spacing w:val="-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回流返乡”，加速构建信州农产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品（食品）加  </w:t>
      </w:r>
      <w:r>
        <w:rPr>
          <w:rFonts w:ascii="仿宋" w:hAnsi="仿宋" w:eastAsia="仿宋" w:cs="仿宋"/>
          <w:spacing w:val="1"/>
          <w:sz w:val="31"/>
          <w:szCs w:val="31"/>
        </w:rPr>
        <w:t>工产业园区，推动农产品多元化开发、多层次利用、多环节</w:t>
      </w:r>
      <w:r>
        <w:rPr>
          <w:rFonts w:ascii="仿宋" w:hAnsi="仿宋" w:eastAsia="仿宋" w:cs="仿宋"/>
          <w:sz w:val="31"/>
          <w:szCs w:val="31"/>
        </w:rPr>
        <w:t xml:space="preserve">增值。 </w:t>
      </w:r>
      <w:r>
        <w:rPr>
          <w:rFonts w:ascii="仿宋" w:hAnsi="仿宋" w:eastAsia="仿宋" w:cs="仿宋"/>
          <w:spacing w:val="6"/>
          <w:sz w:val="31"/>
          <w:szCs w:val="31"/>
        </w:rPr>
        <w:t>力争到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2025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年，新增加工型省级龙头企业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1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家，农产品农产品  </w:t>
      </w:r>
      <w:r>
        <w:rPr>
          <w:rFonts w:ascii="仿宋" w:hAnsi="仿宋" w:eastAsia="仿宋" w:cs="仿宋"/>
          <w:spacing w:val="-1"/>
          <w:sz w:val="31"/>
          <w:szCs w:val="31"/>
        </w:rPr>
        <w:t>加工产值达到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23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亿元，涉农税收达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0.3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亿元。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(牵头单位：区农</w:t>
      </w:r>
    </w:p>
    <w:p>
      <w:pPr>
        <w:spacing w:line="221" w:lineRule="auto"/>
        <w:ind w:left="149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水局、各镇，配合单位：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区工信局、市林业局信州分局)</w:t>
      </w:r>
    </w:p>
    <w:p>
      <w:pPr>
        <w:spacing w:before="147" w:line="310" w:lineRule="auto"/>
        <w:ind w:left="1498" w:right="1468" w:firstLine="65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4.打造信州品牌，塑造品牌龙头企业。</w:t>
      </w:r>
      <w:r>
        <w:rPr>
          <w:rFonts w:ascii="仿宋" w:hAnsi="仿宋" w:eastAsia="仿宋" w:cs="仿宋"/>
          <w:spacing w:val="4"/>
          <w:sz w:val="31"/>
          <w:szCs w:val="31"/>
        </w:rPr>
        <w:t>推进“赣鄱正品”全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域品牌创建，积极组织企业入驻北上广、南昌及井冈山优质农产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品品牌运营中心，引导龙头企业深入挖掘品牌文化和内涵，创响</w:t>
      </w:r>
    </w:p>
    <w:p>
      <w:pPr>
        <w:spacing w:before="1" w:line="222" w:lineRule="auto"/>
        <w:ind w:left="15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一批“土字号”“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乡字号”特色农产品品牌，打造一批引领新型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7" w:type="default"/>
          <w:pgSz w:w="11906" w:h="16839"/>
          <w:pgMar w:top="39" w:right="0" w:bottom="1156" w:left="99" w:header="0" w:footer="994" w:gutter="0"/>
          <w:cols w:space="720" w:num="1"/>
        </w:sectPr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00" w:line="310" w:lineRule="auto"/>
        <w:ind w:left="1491" w:right="1473" w:firstLine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消费需求且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“记得住”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“</w:t>
      </w:r>
      <w:r>
        <w:rPr>
          <w:rFonts w:ascii="仿宋" w:hAnsi="仿宋" w:eastAsia="仿宋" w:cs="仿宋"/>
          <w:spacing w:val="-1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叫得响”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的知名品牌。力争到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20</w:t>
      </w:r>
      <w:r>
        <w:rPr>
          <w:rFonts w:ascii="仿宋" w:hAnsi="仿宋" w:eastAsia="仿宋" w:cs="仿宋"/>
          <w:spacing w:val="1"/>
          <w:sz w:val="31"/>
          <w:szCs w:val="31"/>
        </w:rPr>
        <w:t>25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创建</w:t>
      </w:r>
      <w:r>
        <w:rPr>
          <w:rFonts w:ascii="仿宋" w:hAnsi="仿宋" w:eastAsia="仿宋" w:cs="仿宋"/>
          <w:spacing w:val="-9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“赣鄱正品”企业品牌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1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家，新增</w:t>
      </w:r>
      <w:r>
        <w:rPr>
          <w:rFonts w:ascii="仿宋" w:hAnsi="仿宋" w:eastAsia="仿宋" w:cs="仿宋"/>
          <w:spacing w:val="-9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“</w:t>
      </w:r>
      <w:r>
        <w:rPr>
          <w:rFonts w:ascii="仿宋" w:hAnsi="仿宋" w:eastAsia="仿宋" w:cs="仿宋"/>
          <w:spacing w:val="-1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两品</w:t>
      </w:r>
      <w:r>
        <w:rPr>
          <w:rFonts w:ascii="仿宋" w:hAnsi="仿宋" w:eastAsia="仿宋" w:cs="仿宋"/>
          <w:spacing w:val="4"/>
          <w:sz w:val="31"/>
          <w:szCs w:val="31"/>
        </w:rPr>
        <w:t>一标”农产品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11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个。立足自身资源禀赋和产业基础，策应区</w:t>
      </w:r>
      <w:r>
        <w:rPr>
          <w:rFonts w:ascii="仿宋" w:hAnsi="仿宋" w:eastAsia="仿宋" w:cs="仿宋"/>
          <w:spacing w:val="5"/>
          <w:sz w:val="31"/>
          <w:szCs w:val="31"/>
        </w:rPr>
        <w:t>域消费中心支点和基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点建设，制定农旅产业发展规划，群策群力发展农旅产业，加快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培育精品农旅、特色农旅、创意农旅。力争到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2025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年，新增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4A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级乡村旅游点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2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个，打造乡村旅游精品线路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2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条。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(责任单位：</w:t>
      </w:r>
    </w:p>
    <w:p>
      <w:pPr>
        <w:spacing w:line="221" w:lineRule="auto"/>
        <w:ind w:left="15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区农水局，配合单位：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区文广新旅局、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区商务局、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区市管局)</w:t>
      </w:r>
    </w:p>
    <w:p>
      <w:pPr>
        <w:spacing w:before="142" w:line="310" w:lineRule="auto"/>
        <w:ind w:left="1497" w:right="1378" w:firstLine="65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5.加快商贸流通建设，扶持企业提升改造。</w:t>
      </w:r>
      <w:r>
        <w:rPr>
          <w:rFonts w:ascii="仿宋" w:hAnsi="仿宋" w:eastAsia="仿宋" w:cs="仿宋"/>
          <w:spacing w:val="4"/>
          <w:sz w:val="31"/>
          <w:szCs w:val="31"/>
        </w:rPr>
        <w:t>围绕畅通农产品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“</w:t>
      </w:r>
      <w:r>
        <w:rPr>
          <w:rFonts w:ascii="仿宋" w:hAnsi="仿宋" w:eastAsia="仿宋" w:cs="仿宋"/>
          <w:spacing w:val="-9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出村进城”，探索一批集农产品买卖、行情资讯、物流</w:t>
      </w:r>
      <w:r>
        <w:rPr>
          <w:rFonts w:ascii="仿宋" w:hAnsi="仿宋" w:eastAsia="仿宋" w:cs="仿宋"/>
          <w:spacing w:val="6"/>
          <w:sz w:val="31"/>
          <w:szCs w:val="31"/>
        </w:rPr>
        <w:t>服务、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金融服务于一体的创新型服务模式，大力发展生鲜蔬果配送、预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制菜，推动一批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“生鲜电商、冷链宅配”等新业态新模式发展，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积极引导农业企业和阿里巴巴、京东、抖音、拼多多等大型电商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企业的对接合作，畅通农产品销售渠道。积极组织企业申报</w:t>
      </w:r>
      <w:r>
        <w:rPr>
          <w:rFonts w:ascii="仿宋" w:hAnsi="仿宋" w:eastAsia="仿宋" w:cs="仿宋"/>
          <w:spacing w:val="-3"/>
          <w:sz w:val="31"/>
          <w:szCs w:val="31"/>
        </w:rPr>
        <w:t>中央、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省、市冷链物流项目建设，支持农业经营主体建设或改造冷库等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冷链物流配套设施。力争到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2025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年，农产品年度网络销售达到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4.9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亿元，农产品进驻知名商超、餐饮企业数量达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4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个，新建或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改造提升产地冷藏保鲜设施项目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3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个。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(牵头单位：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区农水局、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各镇，配合单位：区发改委、区商务局、区乡村振兴局、区供销</w:t>
      </w:r>
    </w:p>
    <w:p>
      <w:pPr>
        <w:spacing w:line="223" w:lineRule="auto"/>
        <w:ind w:left="15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社)</w:t>
      </w:r>
    </w:p>
    <w:p>
      <w:pPr>
        <w:spacing w:before="145" w:line="287" w:lineRule="auto"/>
        <w:ind w:left="1490" w:right="1378" w:firstLine="664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6.推进科技创新，数字赋能。</w:t>
      </w:r>
      <w:r>
        <w:rPr>
          <w:rFonts w:ascii="仿宋" w:hAnsi="仿宋" w:eastAsia="仿宋" w:cs="仿宋"/>
          <w:spacing w:val="4"/>
          <w:sz w:val="31"/>
          <w:szCs w:val="31"/>
        </w:rPr>
        <w:t>围绕重要农产品种植、加工等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方面，聚焦蔬菜种苗繁育、水产繁育产业，引导</w:t>
      </w:r>
      <w:r>
        <w:rPr>
          <w:rFonts w:ascii="仿宋" w:hAnsi="仿宋" w:eastAsia="仿宋" w:cs="仿宋"/>
          <w:spacing w:val="5"/>
          <w:sz w:val="31"/>
          <w:szCs w:val="31"/>
        </w:rPr>
        <w:t>绿颜康、刺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鲃</w:t>
      </w:r>
      <w:r>
        <w:rPr>
          <w:rFonts w:ascii="仿宋" w:hAnsi="仿宋" w:eastAsia="仿宋" w:cs="仿宋"/>
          <w:spacing w:val="5"/>
          <w:sz w:val="31"/>
          <w:szCs w:val="31"/>
        </w:rPr>
        <w:t>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公司与高校、科研院所联合开展科研攻关，不</w:t>
      </w:r>
      <w:r>
        <w:rPr>
          <w:rFonts w:ascii="仿宋" w:hAnsi="仿宋" w:eastAsia="仿宋" w:cs="仿宋"/>
          <w:spacing w:val="3"/>
          <w:sz w:val="31"/>
          <w:szCs w:val="31"/>
        </w:rPr>
        <w:t>断完善“</w:t>
      </w:r>
      <w:r>
        <w:rPr>
          <w:rFonts w:ascii="仿宋" w:hAnsi="仿宋" w:eastAsia="仿宋" w:cs="仿宋"/>
          <w:spacing w:val="-9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区域性科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研+企业科研”攻关模式，提高种苗繁育能力。大力推进物联网、</w:t>
      </w:r>
    </w:p>
    <w:p>
      <w:pPr>
        <w:spacing w:before="1" w:line="221" w:lineRule="auto"/>
        <w:ind w:left="15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区块链、人工智能、大数据等数字技术与农业产业的深度融合，</w:t>
      </w: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spacing w:before="52" w:line="185" w:lineRule="auto"/>
        <w:ind w:left="587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13"/>
          <w:sz w:val="18"/>
          <w:szCs w:val="18"/>
        </w:rPr>
        <w:t>s</w:t>
      </w:r>
    </w:p>
    <w:p>
      <w:pPr>
        <w:spacing w:line="185" w:lineRule="auto"/>
        <w:rPr>
          <w:rFonts w:ascii="Times New Roman" w:hAnsi="Times New Roman" w:eastAsia="Times New Roman" w:cs="Times New Roman"/>
          <w:sz w:val="18"/>
          <w:szCs w:val="18"/>
        </w:rPr>
        <w:sectPr>
          <w:footerReference r:id="rId8" w:type="default"/>
          <w:pgSz w:w="11906" w:h="16839"/>
          <w:pgMar w:top="39" w:right="0" w:bottom="400" w:left="99" w:header="0" w:footer="0" w:gutter="0"/>
          <w:cols w:space="720" w:num="1"/>
        </w:sectPr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00" w:line="310" w:lineRule="auto"/>
        <w:ind w:left="1498" w:right="1437" w:firstLine="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鼓励龙头企业应用数字技术、整合产业链上中下游的信息资源，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发展产业互联网等生产性服务业，带动上中下游各类主体协同发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展，实现产业链数字化转型升级。力争到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2025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年新增省级农业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物联网示范企业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2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家。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(牵头单位：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区农水局，配合单位：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区科</w:t>
      </w:r>
    </w:p>
    <w:p>
      <w:pPr>
        <w:spacing w:line="221" w:lineRule="auto"/>
        <w:ind w:left="150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技局、数字经济示范园管理办公室）</w:t>
      </w:r>
    </w:p>
    <w:p>
      <w:pPr>
        <w:spacing w:before="144" w:line="310" w:lineRule="auto"/>
        <w:ind w:left="1497" w:right="1429" w:firstLine="65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7.联农带农益农培育产业化联合体。</w:t>
      </w:r>
      <w:r>
        <w:rPr>
          <w:rFonts w:ascii="仿宋" w:hAnsi="仿宋" w:eastAsia="仿宋" w:cs="仿宋"/>
          <w:spacing w:val="4"/>
          <w:sz w:val="31"/>
          <w:szCs w:val="31"/>
        </w:rPr>
        <w:t>鼓励龙头企业牵头，农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民合作社、家庭农场、农户等主体跟进，共同组建农业产业化联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合体，“抱团发展”，抢占市场。引导农户与龙头企业建立联农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带农益农利益共享机制，发展壮大村集体经济。探索农业服务公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司、农民合作社、农村集体经济组织、供销合作社等多种合作模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式，为农户提供农资供应、农机作业、培训指导、冷链物流、市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场营销等全方位的社会化服务，促进农户与现代农业有机衔接。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力争到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2025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年，培育农业产业化省级示范联合体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家。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(牵头单</w:t>
      </w:r>
    </w:p>
    <w:p>
      <w:pPr>
        <w:spacing w:line="221" w:lineRule="auto"/>
        <w:ind w:left="14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位：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区农水局，配合单位：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区商务局)</w:t>
      </w:r>
    </w:p>
    <w:p>
      <w:pPr>
        <w:spacing w:before="148" w:line="227" w:lineRule="auto"/>
        <w:ind w:left="21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三、政策支持</w:t>
      </w:r>
    </w:p>
    <w:p>
      <w:pPr>
        <w:spacing w:before="135" w:line="310" w:lineRule="auto"/>
        <w:ind w:left="1498" w:right="1160" w:firstLine="66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1.加强财税支持。</w:t>
      </w:r>
      <w:r>
        <w:rPr>
          <w:rFonts w:ascii="仿宋" w:hAnsi="仿宋" w:eastAsia="仿宋" w:cs="仿宋"/>
          <w:spacing w:val="4"/>
          <w:sz w:val="31"/>
          <w:szCs w:val="31"/>
        </w:rPr>
        <w:t>利用省级现代产业发展引导基金支持“外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5"/>
          <w:sz w:val="31"/>
          <w:szCs w:val="31"/>
        </w:rPr>
        <w:t>引内培”企业发展。加大对财政、农业农村、林业、乡村振兴等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5"/>
          <w:sz w:val="31"/>
          <w:szCs w:val="31"/>
        </w:rPr>
        <w:t>部门涉农资金统筹整合力度，重点用于支持农业产业化发展。加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5"/>
          <w:sz w:val="31"/>
          <w:szCs w:val="31"/>
        </w:rPr>
        <w:t>大对“雏鹰”企业的支持力度，促进企业升级。出台相应资金配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5"/>
          <w:sz w:val="31"/>
          <w:szCs w:val="31"/>
        </w:rPr>
        <w:t>套政策，利用向上争取资金，对内整合相关资金，对“外引内培”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企业给予支持。企业为开发新技术、新产品、新工艺发生的研究</w:t>
      </w:r>
    </w:p>
    <w:p>
      <w:pPr>
        <w:spacing w:line="221" w:lineRule="auto"/>
        <w:ind w:left="15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开发费用，按规定享受相关优惠政策。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(牵头单位：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区财政局，</w:t>
      </w:r>
    </w:p>
    <w:p>
      <w:pPr>
        <w:spacing w:before="149" w:line="221" w:lineRule="auto"/>
        <w:ind w:left="15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配合单位：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区税务局)</w:t>
      </w:r>
    </w:p>
    <w:p>
      <w:pPr>
        <w:spacing w:before="151" w:line="220" w:lineRule="auto"/>
        <w:ind w:left="2152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2.加强用地支持。</w:t>
      </w:r>
      <w:r>
        <w:rPr>
          <w:rFonts w:ascii="仿宋" w:hAnsi="仿宋" w:eastAsia="仿宋" w:cs="仿宋"/>
          <w:spacing w:val="4"/>
          <w:sz w:val="31"/>
          <w:szCs w:val="31"/>
        </w:rPr>
        <w:t>做好国土空间总体规划编制工作，统筹农</w:t>
      </w: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spacing w:before="51" w:line="240" w:lineRule="exact"/>
        <w:ind w:left="5842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36"/>
          <w:w w:val="126"/>
          <w:position w:val="-2"/>
          <w:sz w:val="18"/>
          <w:szCs w:val="18"/>
        </w:rPr>
        <w:t>‘</w:t>
      </w:r>
    </w:p>
    <w:p>
      <w:pPr>
        <w:spacing w:line="240" w:lineRule="exact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39" w:right="0" w:bottom="400" w:left="99" w:header="0" w:footer="0" w:gutter="0"/>
          <w:cols w:space="720" w:num="1"/>
        </w:sectPr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00" w:line="310" w:lineRule="auto"/>
        <w:ind w:left="1506" w:right="1473" w:firstLine="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业产业化用地空间布局，科学编制村庄规划，积极盘活存量</w:t>
      </w:r>
      <w:r>
        <w:rPr>
          <w:rFonts w:ascii="仿宋" w:hAnsi="仿宋" w:eastAsia="仿宋" w:cs="仿宋"/>
          <w:spacing w:val="4"/>
          <w:sz w:val="31"/>
          <w:szCs w:val="31"/>
        </w:rPr>
        <w:t>以及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安排新增建设用地计划指标，做好农业产业化项目土地报批和供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应，积极保障农业产业化项目及时落地。对于投资大且占用林地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较多的“外引内培”龙头企业，依法依规解</w:t>
      </w:r>
      <w:r>
        <w:rPr>
          <w:rFonts w:ascii="仿宋" w:hAnsi="仿宋" w:eastAsia="仿宋" w:cs="仿宋"/>
          <w:spacing w:val="-1"/>
          <w:sz w:val="31"/>
          <w:szCs w:val="31"/>
        </w:rPr>
        <w:t>决林地用地指标。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(牵</w:t>
      </w:r>
    </w:p>
    <w:p>
      <w:pPr>
        <w:spacing w:line="221" w:lineRule="auto"/>
        <w:ind w:left="15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头单位：市自然资源局信州分局，配合单位：市林业局信州分局)</w:t>
      </w:r>
    </w:p>
    <w:p>
      <w:pPr>
        <w:spacing w:before="152" w:line="309" w:lineRule="auto"/>
        <w:ind w:left="1501" w:right="1473" w:firstLine="66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3.加强金融支持。</w:t>
      </w:r>
      <w:r>
        <w:rPr>
          <w:rFonts w:ascii="仿宋" w:hAnsi="仿宋" w:eastAsia="仿宋" w:cs="仿宋"/>
          <w:spacing w:val="4"/>
          <w:sz w:val="31"/>
          <w:szCs w:val="31"/>
        </w:rPr>
        <w:t>支持和完善农业担保体系，发挥普惠金融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服务中心高效、便捷、精准的优势，巩固提升“财农信贷通”支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农信贷成效，优化各类支农模式贷款的风险补偿机制，加快风险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补偿速度，提升风险补偿效率。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(牵头单位：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区政数局，配合单</w:t>
      </w:r>
    </w:p>
    <w:p>
      <w:pPr>
        <w:spacing w:before="1" w:line="221" w:lineRule="auto"/>
        <w:ind w:left="14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位：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区财政局、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区农水局)</w:t>
      </w:r>
    </w:p>
    <w:p>
      <w:pPr>
        <w:spacing w:before="147" w:line="228" w:lineRule="auto"/>
        <w:ind w:left="215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四、保障措施</w:t>
      </w:r>
    </w:p>
    <w:p>
      <w:pPr>
        <w:spacing w:before="135" w:line="310" w:lineRule="auto"/>
        <w:ind w:left="1491" w:right="1428" w:firstLine="66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1.强化组织领导。</w:t>
      </w:r>
      <w:r>
        <w:rPr>
          <w:rFonts w:ascii="仿宋" w:hAnsi="仿宋" w:eastAsia="仿宋" w:cs="仿宋"/>
          <w:spacing w:val="4"/>
          <w:sz w:val="31"/>
          <w:szCs w:val="31"/>
        </w:rPr>
        <w:t>区级成立加快推进农业产业化高质量发展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工作领导小组，统筹推进全区“外引内培”各</w:t>
      </w:r>
      <w:r>
        <w:rPr>
          <w:rFonts w:ascii="仿宋" w:hAnsi="仿宋" w:eastAsia="仿宋" w:cs="仿宋"/>
          <w:spacing w:val="5"/>
          <w:sz w:val="31"/>
          <w:szCs w:val="31"/>
        </w:rPr>
        <w:t>项工作，区农业部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门成立工作专班，全面负责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“外引内培”各项具体工作的落实。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工作专班及相关单位要密切协调配合，加强“</w:t>
      </w:r>
      <w:r>
        <w:rPr>
          <w:rFonts w:ascii="仿宋" w:hAnsi="仿宋" w:eastAsia="仿宋" w:cs="仿宋"/>
          <w:spacing w:val="5"/>
          <w:sz w:val="31"/>
          <w:szCs w:val="31"/>
        </w:rPr>
        <w:t>外引内培”工作宣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传、政策宣传和项目落地。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（牵头单位：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区农水局。配合单位：</w:t>
      </w:r>
    </w:p>
    <w:p>
      <w:pPr>
        <w:spacing w:line="221" w:lineRule="auto"/>
        <w:ind w:left="15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区委宣传部、各领导小组成员单位)</w:t>
      </w:r>
    </w:p>
    <w:p>
      <w:pPr>
        <w:spacing w:before="147" w:line="310" w:lineRule="auto"/>
        <w:ind w:left="1489" w:right="1378" w:firstLine="66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2.强化引招并举。</w:t>
      </w:r>
      <w:r>
        <w:rPr>
          <w:rFonts w:ascii="仿宋" w:hAnsi="仿宋" w:eastAsia="仿宋" w:cs="仿宋"/>
          <w:spacing w:val="4"/>
          <w:sz w:val="31"/>
          <w:szCs w:val="31"/>
        </w:rPr>
        <w:t>围绕产业链中的短板弱项，瞄准招商重点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区域、盯住重点龙头企业，举办推介会和招商会，开展上门招商、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小分队招商，引进一批大企业、大品牌在信州</w:t>
      </w:r>
      <w:r>
        <w:rPr>
          <w:rFonts w:ascii="仿宋" w:hAnsi="仿宋" w:eastAsia="仿宋" w:cs="仿宋"/>
          <w:spacing w:val="5"/>
          <w:sz w:val="31"/>
          <w:szCs w:val="31"/>
        </w:rPr>
        <w:t>落地。实施领导干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部挂企帮扶制度，及时协调解决有关问题，全方位</w:t>
      </w:r>
      <w:r>
        <w:rPr>
          <w:rFonts w:ascii="仿宋" w:hAnsi="仿宋" w:eastAsia="仿宋" w:cs="仿宋"/>
          <w:spacing w:val="5"/>
          <w:sz w:val="31"/>
          <w:szCs w:val="31"/>
        </w:rPr>
        <w:t>做好招商稳商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安商工作，同时与银行加强合作，实行信用招商，</w:t>
      </w:r>
      <w:r>
        <w:rPr>
          <w:rFonts w:ascii="仿宋" w:hAnsi="仿宋" w:eastAsia="仿宋" w:cs="仿宋"/>
          <w:spacing w:val="5"/>
          <w:sz w:val="31"/>
          <w:szCs w:val="31"/>
        </w:rPr>
        <w:t>引进一批银行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信誉度高的优质龙头企业。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（牵头单位：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区商务局，配合单位：</w:t>
      </w:r>
    </w:p>
    <w:p>
      <w:pPr>
        <w:spacing w:line="223" w:lineRule="auto"/>
        <w:ind w:left="15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区农水局）</w:t>
      </w: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spacing w:before="52" w:line="185" w:lineRule="auto"/>
        <w:ind w:left="587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7</w:t>
      </w:r>
    </w:p>
    <w:p>
      <w:pPr>
        <w:spacing w:line="185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39" w:right="0" w:bottom="400" w:left="99" w:header="0" w:footer="0" w:gutter="0"/>
          <w:cols w:space="720" w:num="1"/>
        </w:sectPr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01" w:line="310" w:lineRule="auto"/>
        <w:ind w:left="1497" w:right="1470" w:firstLine="66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3.强化培育孵化。</w:t>
      </w:r>
      <w:r>
        <w:rPr>
          <w:rFonts w:ascii="仿宋" w:hAnsi="仿宋" w:eastAsia="仿宋" w:cs="仿宋"/>
          <w:spacing w:val="4"/>
          <w:sz w:val="31"/>
          <w:szCs w:val="31"/>
        </w:rPr>
        <w:t>制定激励政策，加大对企业支持力度。支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持鼓励企业升级，推动农业产业化从注重传统初加工向精深加工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转变，从注重品种、品质提升向品牌化、集团化发展转变，引导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搭建各类农业创业平台，探索建立农业风险投资联盟，积极为企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业做好环评、能评服务。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(牵头单位：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区发改委，配合单位：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</w:t>
      </w:r>
    </w:p>
    <w:p>
      <w:pPr>
        <w:spacing w:before="1" w:line="221" w:lineRule="auto"/>
        <w:ind w:left="15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工信局、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区人社局、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区生态环境局)</w:t>
      </w:r>
    </w:p>
    <w:p>
      <w:pPr>
        <w:spacing w:before="142" w:line="310" w:lineRule="auto"/>
        <w:ind w:left="1492" w:right="1468" w:firstLine="65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4.强化平台建设。</w:t>
      </w:r>
      <w:r>
        <w:rPr>
          <w:rFonts w:ascii="仿宋" w:hAnsi="仿宋" w:eastAsia="仿宋" w:cs="仿宋"/>
          <w:spacing w:val="4"/>
          <w:sz w:val="31"/>
          <w:szCs w:val="31"/>
        </w:rPr>
        <w:t>依托信州交通、区位优势，提升农产品交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易平台建设，鼓励农业企业向农产品加工转型升级，形成农产品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生产、加工、销售融合发展态势。因地制宜，多措并举，合理布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局构建农产品（食品）加工产业园，为农业产业化高质量发展提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供优质平台和坚实保障。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(牵头单位：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区商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务局，配合单位：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农水局、区工信局、市自然资源局信州分局、区市管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局、区生态</w:t>
      </w:r>
    </w:p>
    <w:p>
      <w:pPr>
        <w:spacing w:line="222" w:lineRule="auto"/>
        <w:ind w:left="149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环境局)</w:t>
      </w:r>
    </w:p>
    <w:p>
      <w:pPr>
        <w:spacing w:before="143" w:line="310" w:lineRule="auto"/>
        <w:ind w:left="1502" w:right="1231" w:firstLine="65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5.强化人才支撑。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建立职业院校与企业联合培养机制，培育  </w:t>
      </w:r>
      <w:r>
        <w:rPr>
          <w:rFonts w:ascii="仿宋" w:hAnsi="仿宋" w:eastAsia="仿宋" w:cs="仿宋"/>
          <w:spacing w:val="3"/>
          <w:sz w:val="31"/>
          <w:szCs w:val="31"/>
        </w:rPr>
        <w:t>一批生产急需、企业短缺的“新农人”，引导龙头企业与院校合  作共建实践实训基地，加大对新型农业经营主体带头</w:t>
      </w:r>
      <w:r>
        <w:rPr>
          <w:rFonts w:ascii="仿宋" w:hAnsi="仿宋" w:eastAsia="仿宋" w:cs="仿宋"/>
          <w:spacing w:val="2"/>
          <w:sz w:val="31"/>
          <w:szCs w:val="31"/>
        </w:rPr>
        <w:t>人培养力度，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围绕龙头企业发展壮大，积极开展引才引智，培育壮大高端人才  </w:t>
      </w:r>
      <w:r>
        <w:rPr>
          <w:rFonts w:ascii="仿宋" w:hAnsi="仿宋" w:eastAsia="仿宋" w:cs="仿宋"/>
          <w:spacing w:val="5"/>
          <w:sz w:val="31"/>
          <w:szCs w:val="31"/>
        </w:rPr>
        <w:t>队伍。充分发挥科技特派员的积极作用，积极推广先进适用技术</w:t>
      </w:r>
    </w:p>
    <w:p>
      <w:pPr>
        <w:spacing w:line="221" w:lineRule="auto"/>
        <w:ind w:left="14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促进农民增收、企业增效、产业发展。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(牵头单位：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区人社局，</w:t>
      </w:r>
    </w:p>
    <w:p>
      <w:pPr>
        <w:spacing w:before="150" w:line="221" w:lineRule="auto"/>
        <w:ind w:left="15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配合单位：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区农水局、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区科技局)</w:t>
      </w:r>
    </w:p>
    <w:p>
      <w:pPr>
        <w:spacing w:before="148" w:line="310" w:lineRule="auto"/>
        <w:ind w:left="1502" w:right="1373" w:firstLine="65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6.强化督促考核。</w:t>
      </w:r>
      <w:r>
        <w:rPr>
          <w:rFonts w:ascii="仿宋" w:hAnsi="仿宋" w:eastAsia="仿宋" w:cs="仿宋"/>
          <w:spacing w:val="-4"/>
          <w:sz w:val="31"/>
          <w:szCs w:val="31"/>
        </w:rPr>
        <w:t>建立“外引内培”工作“月分析、季通报、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年总结”的工作机制，重点掌握招引项目数量和内培龙头企业情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况，推进“产业链、创新链、价值链”要素布局情况以及当地主</w:t>
      </w:r>
    </w:p>
    <w:p>
      <w:pPr>
        <w:spacing w:line="221" w:lineRule="auto"/>
        <w:ind w:left="15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导产业的头部企业、产业的短板弱项、市场销售范围等情况。各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9" w:type="default"/>
          <w:pgSz w:w="11906" w:h="16839"/>
          <w:pgMar w:top="39" w:right="0" w:bottom="1155" w:left="99" w:header="0" w:footer="994" w:gutter="0"/>
          <w:cols w:space="720" w:num="1"/>
        </w:sectPr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01" w:line="310" w:lineRule="auto"/>
        <w:ind w:left="1501" w:right="1473" w:hanging="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镇（街）要根据实际情况制定招商引资、龙头企业培育和农旅产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业发展具体目标任务，定期将完成情况上报。将“外引内培”工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作成效纳入乡村振兴实绩考核范围，对考核落后的镇（街）和单</w:t>
      </w:r>
    </w:p>
    <w:p>
      <w:pPr>
        <w:spacing w:line="221" w:lineRule="auto"/>
        <w:ind w:left="14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位进行通报。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(牵头单位：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区农水局，配合单位：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区商务局)</w:t>
      </w:r>
    </w:p>
    <w:p>
      <w:pPr>
        <w:pStyle w:val="2"/>
        <w:spacing w:line="283" w:lineRule="auto"/>
      </w:pPr>
    </w:p>
    <w:p>
      <w:pPr>
        <w:pStyle w:val="2"/>
        <w:spacing w:line="283" w:lineRule="auto"/>
      </w:pPr>
    </w:p>
    <w:p>
      <w:pPr>
        <w:spacing w:before="101" w:line="220" w:lineRule="auto"/>
        <w:ind w:left="21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附件：</w:t>
      </w:r>
      <w:r>
        <w:rPr>
          <w:rFonts w:ascii="仿宋" w:hAnsi="仿宋" w:eastAsia="仿宋" w:cs="仿宋"/>
          <w:spacing w:val="8"/>
          <w:sz w:val="31"/>
          <w:szCs w:val="31"/>
        </w:rPr>
        <w:t>1.信州区农业产业化高质量发展工作领导小组</w:t>
      </w:r>
    </w:p>
    <w:p>
      <w:pPr>
        <w:spacing w:before="148" w:line="521" w:lineRule="exact"/>
        <w:ind w:left="310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position w:val="15"/>
          <w:sz w:val="31"/>
          <w:szCs w:val="31"/>
        </w:rPr>
        <w:t>2.信州区现代农业产业发展奖励扶持(试行</w:t>
      </w:r>
      <w:r>
        <w:rPr>
          <w:rFonts w:ascii="仿宋" w:hAnsi="仿宋" w:eastAsia="仿宋" w:cs="仿宋"/>
          <w:spacing w:val="16"/>
          <w:position w:val="15"/>
          <w:sz w:val="31"/>
          <w:szCs w:val="31"/>
        </w:rPr>
        <w:t>)及申报</w:t>
      </w:r>
    </w:p>
    <w:p>
      <w:pPr>
        <w:spacing w:before="1" w:line="223" w:lineRule="auto"/>
        <w:ind w:left="34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管理办法</w:t>
      </w:r>
    </w:p>
    <w:p>
      <w:pPr>
        <w:spacing w:before="144" w:line="222" w:lineRule="auto"/>
        <w:ind w:left="31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3.农业产业化奖补资金测算表</w:t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spacing w:before="52" w:line="188" w:lineRule="auto"/>
        <w:ind w:left="5869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9</w:t>
      </w:r>
    </w:p>
    <w:p>
      <w:pPr>
        <w:spacing w:line="188" w:lineRule="auto"/>
        <w:rPr>
          <w:rFonts w:ascii="Times New Roman" w:hAnsi="Times New Roman" w:eastAsia="Times New Roman" w:cs="Times New Roman"/>
          <w:sz w:val="18"/>
          <w:szCs w:val="18"/>
        </w:rPr>
        <w:sectPr>
          <w:footerReference r:id="rId10" w:type="default"/>
          <w:pgSz w:w="11906" w:h="16839"/>
          <w:pgMar w:top="39" w:right="0" w:bottom="400" w:left="99" w:header="0" w:footer="0" w:gutter="0"/>
          <w:cols w:space="720" w:num="1"/>
        </w:sectPr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01" w:line="230" w:lineRule="auto"/>
        <w:ind w:left="151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9"/>
          <w:sz w:val="31"/>
          <w:szCs w:val="31"/>
        </w:rPr>
        <w:t>附件</w:t>
      </w:r>
      <w:r>
        <w:rPr>
          <w:rFonts w:ascii="黑体" w:hAnsi="黑体" w:eastAsia="黑体" w:cs="黑体"/>
          <w:spacing w:val="-4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9"/>
          <w:sz w:val="31"/>
          <w:szCs w:val="31"/>
        </w:rPr>
        <w:t>1:</w:t>
      </w:r>
    </w:p>
    <w:p>
      <w:pPr>
        <w:spacing w:before="27" w:line="227" w:lineRule="auto"/>
        <w:ind w:left="261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信州区农业产业化高质量发展工作</w:t>
      </w:r>
    </w:p>
    <w:p>
      <w:pPr>
        <w:spacing w:before="1" w:line="219" w:lineRule="auto"/>
        <w:ind w:left="503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领导小组</w:t>
      </w: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01" w:line="310" w:lineRule="auto"/>
        <w:ind w:left="1490" w:right="1473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为认真贯彻落实省、市关于加快推进农业产业化高质量发展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工作要求，加强对农业产业化高质量发展工作的</w:t>
      </w:r>
      <w:r>
        <w:rPr>
          <w:rFonts w:ascii="仿宋" w:hAnsi="仿宋" w:eastAsia="仿宋" w:cs="仿宋"/>
          <w:spacing w:val="5"/>
          <w:sz w:val="31"/>
          <w:szCs w:val="31"/>
        </w:rPr>
        <w:t>领导和统筹，经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研究，成立区农业产业化高质量发展工作领导小组，具体成员如</w:t>
      </w:r>
    </w:p>
    <w:p>
      <w:pPr>
        <w:spacing w:line="222" w:lineRule="auto"/>
        <w:ind w:left="15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下：</w:t>
      </w:r>
    </w:p>
    <w:p>
      <w:pPr>
        <w:spacing w:before="148" w:line="223" w:lineRule="auto"/>
        <w:ind w:left="21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组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长：</w:t>
      </w:r>
      <w:r>
        <w:rPr>
          <w:rFonts w:ascii="仿宋" w:hAnsi="仿宋" w:eastAsia="仿宋" w:cs="仿宋"/>
          <w:spacing w:val="2"/>
          <w:sz w:val="31"/>
          <w:szCs w:val="31"/>
        </w:rPr>
        <w:t>程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"/>
          <w:sz w:val="31"/>
          <w:szCs w:val="31"/>
        </w:rPr>
        <w:t>钧</w:t>
      </w:r>
      <w:r>
        <w:rPr>
          <w:rFonts w:ascii="仿宋" w:hAnsi="仿宋" w:eastAsia="仿宋" w:cs="仿宋"/>
          <w:spacing w:val="3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"/>
          <w:sz w:val="31"/>
          <w:szCs w:val="31"/>
        </w:rPr>
        <w:t>区委副书记</w:t>
      </w:r>
    </w:p>
    <w:p>
      <w:pPr>
        <w:spacing w:before="144" w:line="222" w:lineRule="auto"/>
        <w:ind w:left="21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副组长：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陈河龙</w:t>
      </w:r>
      <w:r>
        <w:rPr>
          <w:rFonts w:ascii="仿宋" w:hAnsi="仿宋" w:eastAsia="仿宋" w:cs="仿宋"/>
          <w:spacing w:val="34"/>
          <w:sz w:val="31"/>
          <w:szCs w:val="31"/>
        </w:rPr>
        <w:t xml:space="preserve">  </w:t>
      </w:r>
      <w:r>
        <w:rPr>
          <w:rFonts w:ascii="仿宋" w:hAnsi="仿宋" w:eastAsia="仿宋" w:cs="仿宋"/>
          <w:sz w:val="31"/>
          <w:szCs w:val="31"/>
        </w:rPr>
        <w:t>区委常委、统战部部长</w:t>
      </w:r>
    </w:p>
    <w:p>
      <w:pPr>
        <w:spacing w:before="147" w:line="222" w:lineRule="auto"/>
        <w:ind w:left="21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成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员：</w:t>
      </w:r>
      <w:r>
        <w:rPr>
          <w:rFonts w:ascii="仿宋" w:hAnsi="仿宋" w:eastAsia="仿宋" w:cs="仿宋"/>
          <w:spacing w:val="5"/>
          <w:sz w:val="31"/>
          <w:szCs w:val="31"/>
        </w:rPr>
        <w:t>朱五东</w:t>
      </w:r>
      <w:r>
        <w:rPr>
          <w:rFonts w:ascii="仿宋" w:hAnsi="仿宋" w:eastAsia="仿宋" w:cs="仿宋"/>
          <w:spacing w:val="3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区农业农村水利局局长</w:t>
      </w:r>
    </w:p>
    <w:p>
      <w:pPr>
        <w:spacing w:before="148" w:line="222" w:lineRule="auto"/>
        <w:ind w:left="34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李海峰</w:t>
      </w:r>
      <w:r>
        <w:rPr>
          <w:rFonts w:ascii="仿宋" w:hAnsi="仿宋" w:eastAsia="仿宋" w:cs="仿宋"/>
          <w:spacing w:val="3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"/>
          <w:sz w:val="31"/>
          <w:szCs w:val="31"/>
        </w:rPr>
        <w:t>区乡村振兴局局长</w:t>
      </w:r>
    </w:p>
    <w:p>
      <w:pPr>
        <w:spacing w:before="146" w:line="222" w:lineRule="auto"/>
        <w:ind w:left="34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俞妙玲  市林业局信州分局局长</w:t>
      </w:r>
    </w:p>
    <w:p>
      <w:pPr>
        <w:spacing w:before="149" w:line="222" w:lineRule="auto"/>
        <w:ind w:left="34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龚国军</w:t>
      </w:r>
      <w:r>
        <w:rPr>
          <w:rFonts w:ascii="仿宋" w:hAnsi="仿宋" w:eastAsia="仿宋" w:cs="仿宋"/>
          <w:spacing w:val="3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>区财政局副局长</w:t>
      </w:r>
    </w:p>
    <w:p>
      <w:pPr>
        <w:spacing w:before="148" w:line="223" w:lineRule="auto"/>
        <w:ind w:left="34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詹秀婷</w:t>
      </w:r>
      <w:r>
        <w:rPr>
          <w:rFonts w:ascii="仿宋" w:hAnsi="仿宋" w:eastAsia="仿宋" w:cs="仿宋"/>
          <w:spacing w:val="3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"/>
          <w:sz w:val="31"/>
          <w:szCs w:val="31"/>
        </w:rPr>
        <w:t>区发改委副主任</w:t>
      </w:r>
    </w:p>
    <w:p>
      <w:pPr>
        <w:spacing w:before="143" w:line="222" w:lineRule="auto"/>
        <w:ind w:left="34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江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2"/>
          <w:sz w:val="31"/>
          <w:szCs w:val="31"/>
        </w:rPr>
        <w:t>杨</w:t>
      </w:r>
      <w:r>
        <w:rPr>
          <w:rFonts w:ascii="仿宋" w:hAnsi="仿宋" w:eastAsia="仿宋" w:cs="仿宋"/>
          <w:spacing w:val="3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2"/>
          <w:sz w:val="31"/>
          <w:szCs w:val="31"/>
        </w:rPr>
        <w:t>区贸促会副会长</w:t>
      </w:r>
    </w:p>
    <w:p>
      <w:pPr>
        <w:spacing w:before="149" w:line="222" w:lineRule="auto"/>
        <w:ind w:left="34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潘旺滨</w:t>
      </w:r>
      <w:r>
        <w:rPr>
          <w:rFonts w:ascii="仿宋" w:hAnsi="仿宋" w:eastAsia="仿宋" w:cs="仿宋"/>
          <w:spacing w:val="3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区市场监督管理局副局长</w:t>
      </w:r>
    </w:p>
    <w:p>
      <w:pPr>
        <w:spacing w:before="148" w:line="222" w:lineRule="auto"/>
        <w:ind w:left="34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刘</w:t>
      </w:r>
      <w:r>
        <w:rPr>
          <w:rFonts w:ascii="仿宋" w:hAnsi="仿宋" w:eastAsia="仿宋" w:cs="仿宋"/>
          <w:spacing w:val="2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"/>
          <w:sz w:val="31"/>
          <w:szCs w:val="31"/>
        </w:rPr>
        <w:t>翼</w:t>
      </w:r>
      <w:r>
        <w:rPr>
          <w:rFonts w:ascii="仿宋" w:hAnsi="仿宋" w:eastAsia="仿宋" w:cs="仿宋"/>
          <w:spacing w:val="3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"/>
          <w:sz w:val="31"/>
          <w:szCs w:val="31"/>
        </w:rPr>
        <w:t>区委宣传部副部长</w:t>
      </w:r>
    </w:p>
    <w:p>
      <w:pPr>
        <w:spacing w:before="142" w:line="224" w:lineRule="auto"/>
        <w:ind w:left="34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朱</w:t>
      </w:r>
      <w:r>
        <w:rPr>
          <w:rFonts w:ascii="仿宋" w:hAnsi="仿宋" w:eastAsia="仿宋" w:cs="仿宋"/>
          <w:spacing w:val="20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>浩</w:t>
      </w:r>
      <w:r>
        <w:rPr>
          <w:rFonts w:ascii="仿宋" w:hAnsi="仿宋" w:eastAsia="仿宋" w:cs="仿宋"/>
          <w:spacing w:val="3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>区科技局科创中心主任</w:t>
      </w:r>
    </w:p>
    <w:p>
      <w:pPr>
        <w:spacing w:before="147" w:line="222" w:lineRule="auto"/>
        <w:ind w:left="34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韩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"/>
          <w:sz w:val="31"/>
          <w:szCs w:val="31"/>
        </w:rPr>
        <w:t>汾</w:t>
      </w:r>
      <w:r>
        <w:rPr>
          <w:rFonts w:ascii="仿宋" w:hAnsi="仿宋" w:eastAsia="仿宋" w:cs="仿宋"/>
          <w:spacing w:val="3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"/>
          <w:sz w:val="31"/>
          <w:szCs w:val="31"/>
        </w:rPr>
        <w:t>区工信局党组成员</w:t>
      </w:r>
    </w:p>
    <w:p>
      <w:pPr>
        <w:spacing w:before="149" w:line="223" w:lineRule="auto"/>
        <w:ind w:left="34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刘振江</w:t>
      </w:r>
      <w:r>
        <w:rPr>
          <w:rFonts w:ascii="仿宋" w:hAnsi="仿宋" w:eastAsia="仿宋" w:cs="仿宋"/>
          <w:spacing w:val="3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"/>
          <w:sz w:val="31"/>
          <w:szCs w:val="31"/>
        </w:rPr>
        <w:t>区人社局党组成员</w:t>
      </w:r>
    </w:p>
    <w:p>
      <w:pPr>
        <w:spacing w:before="144" w:line="222" w:lineRule="auto"/>
        <w:ind w:left="34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余其中</w:t>
      </w:r>
      <w:r>
        <w:rPr>
          <w:rFonts w:ascii="仿宋" w:hAnsi="仿宋" w:eastAsia="仿宋" w:cs="仿宋"/>
          <w:spacing w:val="3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"/>
          <w:sz w:val="31"/>
          <w:szCs w:val="31"/>
        </w:rPr>
        <w:t>区教体局副局长</w:t>
      </w:r>
    </w:p>
    <w:p>
      <w:pPr>
        <w:spacing w:before="147" w:line="222" w:lineRule="auto"/>
        <w:ind w:left="34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蒋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 </w:t>
      </w:r>
      <w:r>
        <w:rPr>
          <w:rFonts w:ascii="仿宋" w:hAnsi="仿宋" w:eastAsia="仿宋" w:cs="仿宋"/>
          <w:sz w:val="31"/>
          <w:szCs w:val="31"/>
        </w:rPr>
        <w:t>华</w:t>
      </w:r>
      <w:r>
        <w:rPr>
          <w:rFonts w:ascii="仿宋" w:hAnsi="仿宋" w:eastAsia="仿宋" w:cs="仿宋"/>
          <w:spacing w:val="34"/>
          <w:sz w:val="31"/>
          <w:szCs w:val="31"/>
        </w:rPr>
        <w:t xml:space="preserve">  </w:t>
      </w:r>
      <w:r>
        <w:rPr>
          <w:rFonts w:ascii="仿宋" w:hAnsi="仿宋" w:eastAsia="仿宋" w:cs="仿宋"/>
          <w:sz w:val="31"/>
          <w:szCs w:val="31"/>
        </w:rPr>
        <w:t>区文广新旅局副局长</w:t>
      </w:r>
    </w:p>
    <w:p>
      <w:pPr>
        <w:spacing w:before="149" w:line="222" w:lineRule="auto"/>
        <w:ind w:left="34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姚生林</w:t>
      </w:r>
      <w:r>
        <w:rPr>
          <w:rFonts w:ascii="仿宋" w:hAnsi="仿宋" w:eastAsia="仿宋" w:cs="仿宋"/>
          <w:spacing w:val="3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"/>
          <w:sz w:val="31"/>
          <w:szCs w:val="31"/>
        </w:rPr>
        <w:t>区税务局副局长</w:t>
      </w:r>
    </w:p>
    <w:p>
      <w:pPr>
        <w:pStyle w:val="2"/>
        <w:spacing w:line="261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spacing w:before="52" w:line="188" w:lineRule="auto"/>
        <w:ind w:left="583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18"/>
          <w:szCs w:val="18"/>
        </w:rPr>
        <w:t>10</w:t>
      </w:r>
    </w:p>
    <w:p>
      <w:pPr>
        <w:spacing w:line="188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39" w:right="0" w:bottom="400" w:left="99" w:header="0" w:footer="0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33" w:line="192" w:lineRule="auto"/>
        <w:ind w:left="34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 xml:space="preserve">王 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珺    </w:t>
      </w:r>
      <w:r>
        <w:rPr>
          <w:rFonts w:ascii="仿宋" w:hAnsi="仿宋" w:eastAsia="仿宋" w:cs="仿宋"/>
          <w:spacing w:val="2"/>
          <w:sz w:val="31"/>
          <w:szCs w:val="31"/>
        </w:rPr>
        <w:t>区供销社副主任</w:t>
      </w:r>
    </w:p>
    <w:p>
      <w:pPr>
        <w:spacing w:before="95" w:line="220" w:lineRule="auto"/>
        <w:ind w:left="34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郑丹宁</w:t>
      </w:r>
      <w:r>
        <w:rPr>
          <w:rFonts w:ascii="仿宋" w:hAnsi="仿宋" w:eastAsia="仿宋" w:cs="仿宋"/>
          <w:spacing w:val="39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区自然资源服务中心主任</w:t>
      </w:r>
    </w:p>
    <w:p>
      <w:pPr>
        <w:spacing w:before="150" w:line="222" w:lineRule="auto"/>
        <w:ind w:left="34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杨西兰</w:t>
      </w:r>
      <w:r>
        <w:rPr>
          <w:rFonts w:ascii="仿宋" w:hAnsi="仿宋" w:eastAsia="仿宋" w:cs="仿宋"/>
          <w:spacing w:val="3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区信州生态环境局副局长</w:t>
      </w:r>
    </w:p>
    <w:p>
      <w:pPr>
        <w:spacing w:before="145" w:line="222" w:lineRule="auto"/>
        <w:ind w:left="34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徐晓彬</w:t>
      </w:r>
      <w:r>
        <w:rPr>
          <w:rFonts w:ascii="仿宋" w:hAnsi="仿宋" w:eastAsia="仿宋" w:cs="仿宋"/>
          <w:spacing w:val="3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区农业农村水利局副局长</w:t>
      </w:r>
    </w:p>
    <w:p>
      <w:pPr>
        <w:spacing w:before="147" w:line="310" w:lineRule="auto"/>
        <w:ind w:left="1506" w:right="1473" w:firstLine="62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领导小组负责全面贯彻落实省、市关于加快推进农业产业化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高质量发展的决策部署，统筹推进信州区农业产业化高质量发展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工作。领导小组下设工作专班，专班设在区农水局，由朱五东同</w:t>
      </w:r>
    </w:p>
    <w:p>
      <w:pPr>
        <w:spacing w:line="220" w:lineRule="auto"/>
        <w:ind w:left="15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志兼任专班主任，李海峰同志兼任专班副主任。</w:t>
      </w: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53" w:line="188" w:lineRule="auto"/>
        <w:ind w:left="5835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18"/>
          <w:szCs w:val="18"/>
        </w:rPr>
        <w:t>11</w:t>
      </w:r>
    </w:p>
    <w:p>
      <w:pPr>
        <w:spacing w:line="188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39" w:right="0" w:bottom="400" w:left="99" w:header="0" w:footer="0" w:gutter="0"/>
          <w:cols w:space="720" w:num="1"/>
        </w:sectPr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01" w:line="230" w:lineRule="auto"/>
        <w:ind w:left="151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</w:rPr>
        <w:t>附件</w:t>
      </w:r>
      <w:r>
        <w:rPr>
          <w:rFonts w:ascii="黑体" w:hAnsi="黑体" w:eastAsia="黑体" w:cs="黑体"/>
          <w:spacing w:val="-6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5"/>
          <w:sz w:val="31"/>
          <w:szCs w:val="31"/>
        </w:rPr>
        <w:t>2：</w:t>
      </w:r>
    </w:p>
    <w:p>
      <w:pPr>
        <w:spacing w:before="27" w:line="223" w:lineRule="auto"/>
        <w:ind w:left="195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信州区规模化现代农业产业发展奖励扶持</w:t>
      </w:r>
    </w:p>
    <w:p>
      <w:pPr>
        <w:spacing w:line="595" w:lineRule="exact"/>
        <w:ind w:left="349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0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及申报管理办法（试行）</w:t>
      </w:r>
    </w:p>
    <w:p>
      <w:pPr>
        <w:pStyle w:val="2"/>
        <w:spacing w:line="448" w:lineRule="auto"/>
      </w:pPr>
    </w:p>
    <w:p>
      <w:pPr>
        <w:spacing w:before="101" w:line="310" w:lineRule="auto"/>
        <w:ind w:left="1508" w:right="1475" w:firstLine="64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为进一步推动农业企业做大做强，加大资金扶持力度，统筹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省、市、区各级涉农资金，重点扶持有实力、有规模、带动力强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的农业经营主体，特制定《信州区规模化现代农业产业发展奖励</w:t>
      </w:r>
    </w:p>
    <w:p>
      <w:pPr>
        <w:spacing w:line="221" w:lineRule="auto"/>
        <w:ind w:left="15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扶持及申报管理办法（试行）》，具体如下。</w:t>
      </w:r>
    </w:p>
    <w:p>
      <w:pPr>
        <w:spacing w:before="147" w:line="228" w:lineRule="auto"/>
        <w:ind w:left="21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一、奖励扶持标准</w:t>
      </w:r>
    </w:p>
    <w:p>
      <w:pPr>
        <w:spacing w:before="138" w:line="521" w:lineRule="exact"/>
        <w:ind w:left="213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position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7"/>
          <w:position w:val="1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position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一）种植业奖励扶持标准</w:t>
      </w:r>
    </w:p>
    <w:p>
      <w:pPr>
        <w:spacing w:line="220" w:lineRule="auto"/>
        <w:ind w:left="21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1.支持粮油生产</w:t>
      </w:r>
    </w:p>
    <w:p>
      <w:pPr>
        <w:spacing w:before="152" w:line="309" w:lineRule="auto"/>
        <w:ind w:left="1519" w:right="1473" w:firstLine="62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工作目标及资金计划：年度新增两个双季稻种</w:t>
      </w:r>
      <w:r>
        <w:rPr>
          <w:rFonts w:ascii="仿宋" w:hAnsi="仿宋" w:eastAsia="仿宋" w:cs="仿宋"/>
          <w:spacing w:val="4"/>
          <w:sz w:val="31"/>
          <w:szCs w:val="31"/>
        </w:rPr>
        <w:t>植主体，新增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1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个工厂化育秧中心（农事服务中心）建设主体，完成</w:t>
      </w:r>
      <w:r>
        <w:rPr>
          <w:rFonts w:ascii="仿宋" w:hAnsi="仿宋" w:eastAsia="仿宋" w:cs="仿宋"/>
          <w:spacing w:val="6"/>
          <w:sz w:val="31"/>
          <w:szCs w:val="31"/>
        </w:rPr>
        <w:t>油菜生产</w:t>
      </w:r>
    </w:p>
    <w:p>
      <w:pPr>
        <w:spacing w:before="1" w:line="222" w:lineRule="auto"/>
        <w:ind w:left="15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任务。年度资金计划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200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万元。</w:t>
      </w:r>
    </w:p>
    <w:p>
      <w:pPr>
        <w:spacing w:before="148" w:line="222" w:lineRule="auto"/>
        <w:ind w:left="2159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1.1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扶持条件</w:t>
      </w:r>
    </w:p>
    <w:p>
      <w:pPr>
        <w:spacing w:before="146" w:line="310" w:lineRule="auto"/>
        <w:ind w:left="1515" w:right="1384" w:firstLine="63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经营主体种植早稻、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晚稻稻稻轮作双季稻，每季种植规模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500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亩以上，或在交通不便的山垅田种植双季稻规模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300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亩以上。</w:t>
      </w:r>
    </w:p>
    <w:p>
      <w:pPr>
        <w:spacing w:line="218" w:lineRule="auto"/>
        <w:ind w:left="15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经营主体油菜种植规模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100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亩以上。</w:t>
      </w:r>
    </w:p>
    <w:p>
      <w:pPr>
        <w:spacing w:before="153" w:line="222" w:lineRule="auto"/>
        <w:ind w:left="2159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1.2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支持政策</w:t>
      </w:r>
    </w:p>
    <w:p>
      <w:pPr>
        <w:spacing w:before="147" w:line="521" w:lineRule="exact"/>
        <w:ind w:left="21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1.2.1</w:t>
      </w:r>
      <w:r>
        <w:rPr>
          <w:rFonts w:ascii="仿宋" w:hAnsi="仿宋" w:eastAsia="仿宋" w:cs="仿宋"/>
          <w:spacing w:val="-55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15"/>
          <w:sz w:val="31"/>
          <w:szCs w:val="31"/>
        </w:rPr>
        <w:t>新增双季稻种植基地享受上级政策性补贴外，区</w:t>
      </w:r>
      <w:r>
        <w:rPr>
          <w:rFonts w:ascii="仿宋" w:hAnsi="仿宋" w:eastAsia="仿宋" w:cs="仿宋"/>
          <w:spacing w:val="5"/>
          <w:position w:val="15"/>
          <w:sz w:val="31"/>
          <w:szCs w:val="31"/>
        </w:rPr>
        <w:t>级奖</w:t>
      </w:r>
    </w:p>
    <w:p>
      <w:pPr>
        <w:spacing w:before="1" w:line="221" w:lineRule="auto"/>
        <w:ind w:left="15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补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100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元/亩、非新增基地奖补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50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元/亩。</w:t>
      </w:r>
    </w:p>
    <w:p>
      <w:pPr>
        <w:spacing w:before="146" w:line="521" w:lineRule="exact"/>
        <w:ind w:left="21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1.2.2</w:t>
      </w:r>
      <w:r>
        <w:rPr>
          <w:rFonts w:ascii="仿宋" w:hAnsi="仿宋" w:eastAsia="仿宋" w:cs="仿宋"/>
          <w:spacing w:val="-52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15"/>
          <w:sz w:val="31"/>
          <w:szCs w:val="31"/>
        </w:rPr>
        <w:t>支持经营主体建设工厂化育秧中心、农事服务中心，</w:t>
      </w:r>
    </w:p>
    <w:p>
      <w:pPr>
        <w:spacing w:before="1" w:line="221" w:lineRule="auto"/>
        <w:ind w:left="15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奖补设施总投入的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30%以内。</w:t>
      </w:r>
    </w:p>
    <w:p>
      <w:pPr>
        <w:spacing w:before="149" w:line="218" w:lineRule="auto"/>
        <w:ind w:left="21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1.2.3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支持油菜规模化种植，对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100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亩以上种植主体</w:t>
      </w:r>
      <w:r>
        <w:rPr>
          <w:rFonts w:ascii="仿宋" w:hAnsi="仿宋" w:eastAsia="仿宋" w:cs="仿宋"/>
          <w:spacing w:val="-1"/>
          <w:sz w:val="31"/>
          <w:szCs w:val="31"/>
        </w:rPr>
        <w:t>奖补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50</w:t>
      </w: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4" w:lineRule="auto"/>
      </w:pPr>
    </w:p>
    <w:p>
      <w:pPr>
        <w:pStyle w:val="2"/>
        <w:spacing w:line="264" w:lineRule="auto"/>
      </w:pPr>
    </w:p>
    <w:p>
      <w:pPr>
        <w:spacing w:before="52" w:line="188" w:lineRule="auto"/>
        <w:ind w:left="583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18"/>
          <w:szCs w:val="18"/>
        </w:rPr>
        <w:t>12</w:t>
      </w:r>
    </w:p>
    <w:p>
      <w:pPr>
        <w:spacing w:line="188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39" w:right="0" w:bottom="400" w:left="99" w:header="0" w:footer="0" w:gutter="0"/>
          <w:cols w:space="720" w:num="1"/>
        </w:sectPr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01" w:line="226" w:lineRule="auto"/>
        <w:ind w:left="15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元/亩。</w:t>
      </w:r>
    </w:p>
    <w:p>
      <w:pPr>
        <w:spacing w:before="141" w:line="218" w:lineRule="auto"/>
        <w:ind w:left="215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2.支持蔬菜、果业生产</w:t>
      </w:r>
    </w:p>
    <w:p>
      <w:pPr>
        <w:spacing w:before="154" w:line="518" w:lineRule="exact"/>
        <w:ind w:left="21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5"/>
          <w:sz w:val="31"/>
          <w:szCs w:val="31"/>
        </w:rPr>
        <w:t>工作目标及资金计划：年度新增</w:t>
      </w:r>
      <w:r>
        <w:rPr>
          <w:rFonts w:ascii="仿宋" w:hAnsi="仿宋" w:eastAsia="仿宋" w:cs="仿宋"/>
          <w:spacing w:val="-31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5"/>
          <w:sz w:val="31"/>
          <w:szCs w:val="31"/>
        </w:rPr>
        <w:t>2</w:t>
      </w:r>
      <w:r>
        <w:rPr>
          <w:rFonts w:ascii="仿宋" w:hAnsi="仿宋" w:eastAsia="仿宋" w:cs="仿宋"/>
          <w:spacing w:val="-55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5"/>
          <w:sz w:val="31"/>
          <w:szCs w:val="31"/>
        </w:rPr>
        <w:t>家露天蔬菜或果业种植主</w:t>
      </w:r>
    </w:p>
    <w:p>
      <w:pPr>
        <w:spacing w:line="221" w:lineRule="auto"/>
        <w:ind w:left="149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体，1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家设施种植主体。年度资金计划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260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万元。</w:t>
      </w:r>
    </w:p>
    <w:p>
      <w:pPr>
        <w:spacing w:before="150" w:line="222" w:lineRule="auto"/>
        <w:ind w:left="215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2.1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扶持条件</w:t>
      </w:r>
    </w:p>
    <w:p>
      <w:pPr>
        <w:spacing w:before="147" w:line="518" w:lineRule="exact"/>
        <w:ind w:left="21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5"/>
          <w:sz w:val="31"/>
          <w:szCs w:val="31"/>
        </w:rPr>
        <w:t>经营主体露天蔬菜、果业基地连片</w:t>
      </w:r>
      <w:r>
        <w:rPr>
          <w:rFonts w:ascii="仿宋" w:hAnsi="仿宋" w:eastAsia="仿宋" w:cs="仿宋"/>
          <w:spacing w:val="-34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15"/>
          <w:sz w:val="31"/>
          <w:szCs w:val="31"/>
        </w:rPr>
        <w:t>300</w:t>
      </w:r>
      <w:r>
        <w:rPr>
          <w:rFonts w:ascii="仿宋" w:hAnsi="仿宋" w:eastAsia="仿宋" w:cs="仿宋"/>
          <w:spacing w:val="-56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15"/>
          <w:sz w:val="31"/>
          <w:szCs w:val="31"/>
        </w:rPr>
        <w:t>亩以上；设施蔬菜、</w:t>
      </w:r>
    </w:p>
    <w:p>
      <w:pPr>
        <w:spacing w:before="1" w:line="222" w:lineRule="auto"/>
        <w:ind w:left="149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果业基地连片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100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亩以上。</w:t>
      </w:r>
    </w:p>
    <w:p>
      <w:pPr>
        <w:spacing w:before="148" w:line="222" w:lineRule="auto"/>
        <w:ind w:left="215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2.2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支持政策</w:t>
      </w:r>
    </w:p>
    <w:p>
      <w:pPr>
        <w:spacing w:before="147" w:line="519" w:lineRule="exact"/>
        <w:ind w:left="21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2.2.1</w:t>
      </w:r>
      <w:r>
        <w:rPr>
          <w:rFonts w:ascii="仿宋" w:hAnsi="仿宋" w:eastAsia="仿宋" w:cs="仿宋"/>
          <w:spacing w:val="-50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position w:val="15"/>
          <w:sz w:val="31"/>
          <w:szCs w:val="31"/>
        </w:rPr>
        <w:t>新增露天蔬菜、果业基地奖补</w:t>
      </w:r>
      <w:r>
        <w:rPr>
          <w:rFonts w:ascii="仿宋" w:hAnsi="仿宋" w:eastAsia="仿宋" w:cs="仿宋"/>
          <w:spacing w:val="-47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position w:val="15"/>
          <w:sz w:val="31"/>
          <w:szCs w:val="31"/>
        </w:rPr>
        <w:t>400</w:t>
      </w:r>
      <w:r>
        <w:rPr>
          <w:rFonts w:ascii="仿宋" w:hAnsi="仿宋" w:eastAsia="仿宋" w:cs="仿宋"/>
          <w:spacing w:val="-43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position w:val="15"/>
          <w:sz w:val="31"/>
          <w:szCs w:val="31"/>
        </w:rPr>
        <w:t>元/亩、</w:t>
      </w:r>
      <w:r>
        <w:rPr>
          <w:rFonts w:ascii="仿宋" w:hAnsi="仿宋" w:eastAsia="仿宋" w:cs="仿宋"/>
          <w:spacing w:val="8"/>
          <w:position w:val="15"/>
          <w:sz w:val="31"/>
          <w:szCs w:val="31"/>
        </w:rPr>
        <w:t>非新增基</w:t>
      </w:r>
    </w:p>
    <w:p>
      <w:pPr>
        <w:spacing w:before="1" w:line="221" w:lineRule="auto"/>
        <w:ind w:left="149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地奖补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100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元/亩。</w:t>
      </w:r>
    </w:p>
    <w:p>
      <w:pPr>
        <w:spacing w:before="147" w:line="310" w:lineRule="auto"/>
        <w:ind w:left="1501" w:right="1391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2.2.2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新增设施蔬菜、果业种植基地，按照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2022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年《信州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区农业产业振兴发展行动方案》执行，政府配套设施大棚建设投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入的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40%作为扶持资金。扶持资金必须形成可物化、可核查资产，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资产确权到镇、村，经营主体连续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15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年逐年</w:t>
      </w:r>
      <w:r>
        <w:rPr>
          <w:rFonts w:ascii="仿宋" w:hAnsi="仿宋" w:eastAsia="仿宋" w:cs="仿宋"/>
          <w:spacing w:val="8"/>
          <w:sz w:val="31"/>
          <w:szCs w:val="31"/>
        </w:rPr>
        <w:t>分红返还政府扶持</w:t>
      </w:r>
    </w:p>
    <w:p>
      <w:pPr>
        <w:spacing w:before="1" w:line="220" w:lineRule="auto"/>
        <w:ind w:left="149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本金，村级按照资产确权比例分红，壮大村集体经</w:t>
      </w:r>
      <w:r>
        <w:rPr>
          <w:rFonts w:ascii="仿宋" w:hAnsi="仿宋" w:eastAsia="仿宋" w:cs="仿宋"/>
          <w:spacing w:val="8"/>
          <w:sz w:val="31"/>
          <w:szCs w:val="31"/>
        </w:rPr>
        <w:t>济。</w:t>
      </w:r>
    </w:p>
    <w:p>
      <w:pPr>
        <w:spacing w:before="148" w:line="521" w:lineRule="exact"/>
        <w:ind w:left="213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position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83"/>
          <w:position w:val="1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position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二）农旅产业奖励扶持标准</w:t>
      </w:r>
    </w:p>
    <w:p>
      <w:pPr>
        <w:spacing w:before="1" w:line="222" w:lineRule="auto"/>
        <w:ind w:left="21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3.支持农旅产业</w:t>
      </w:r>
    </w:p>
    <w:p>
      <w:pPr>
        <w:spacing w:before="147" w:line="518" w:lineRule="exact"/>
        <w:ind w:left="21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position w:val="15"/>
          <w:sz w:val="31"/>
          <w:szCs w:val="31"/>
        </w:rPr>
        <w:t>工作目标及资金计划：年度新增</w:t>
      </w:r>
      <w:r>
        <w:rPr>
          <w:rFonts w:ascii="仿宋" w:hAnsi="仿宋" w:eastAsia="仿宋" w:cs="仿宋"/>
          <w:spacing w:val="-42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position w:val="15"/>
          <w:sz w:val="31"/>
          <w:szCs w:val="31"/>
        </w:rPr>
        <w:t>1</w:t>
      </w:r>
      <w:r>
        <w:rPr>
          <w:rFonts w:ascii="仿宋" w:hAnsi="仿宋" w:eastAsia="仿宋" w:cs="仿宋"/>
          <w:spacing w:val="-64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position w:val="15"/>
          <w:sz w:val="31"/>
          <w:szCs w:val="31"/>
        </w:rPr>
        <w:t>家农旅产业。年度资金计划</w:t>
      </w:r>
    </w:p>
    <w:p>
      <w:pPr>
        <w:spacing w:line="226" w:lineRule="auto"/>
        <w:ind w:left="15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800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万元。</w:t>
      </w:r>
    </w:p>
    <w:p>
      <w:pPr>
        <w:spacing w:before="142" w:line="222" w:lineRule="auto"/>
        <w:ind w:left="216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3.1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扶持条件</w:t>
      </w:r>
    </w:p>
    <w:p>
      <w:pPr>
        <w:spacing w:before="148" w:line="518" w:lineRule="exact"/>
        <w:ind w:left="21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5"/>
          <w:sz w:val="31"/>
          <w:szCs w:val="31"/>
        </w:rPr>
        <w:t>经营主体基地规模</w:t>
      </w:r>
      <w:r>
        <w:rPr>
          <w:rFonts w:ascii="仿宋" w:hAnsi="仿宋" w:eastAsia="仿宋" w:cs="仿宋"/>
          <w:spacing w:val="-29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5"/>
          <w:sz w:val="31"/>
          <w:szCs w:val="31"/>
        </w:rPr>
        <w:t>300</w:t>
      </w:r>
      <w:r>
        <w:rPr>
          <w:rFonts w:ascii="仿宋" w:hAnsi="仿宋" w:eastAsia="仿宋" w:cs="仿宋"/>
          <w:spacing w:val="-59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5"/>
          <w:sz w:val="31"/>
          <w:szCs w:val="31"/>
        </w:rPr>
        <w:t>亩以上，休闲娱乐、观光采摘、研学</w:t>
      </w:r>
    </w:p>
    <w:p>
      <w:pPr>
        <w:spacing w:before="1" w:line="221" w:lineRule="auto"/>
        <w:ind w:left="149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科普、餐饮接待功能齐全，投资规模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2000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</w:t>
      </w:r>
      <w:r>
        <w:rPr>
          <w:rFonts w:ascii="仿宋" w:hAnsi="仿宋" w:eastAsia="仿宋" w:cs="仿宋"/>
          <w:spacing w:val="5"/>
          <w:sz w:val="31"/>
          <w:szCs w:val="31"/>
        </w:rPr>
        <w:t>以上。</w:t>
      </w:r>
    </w:p>
    <w:p>
      <w:pPr>
        <w:spacing w:before="150" w:line="222" w:lineRule="auto"/>
        <w:ind w:left="216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3.2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支持政策</w:t>
      </w:r>
    </w:p>
    <w:p>
      <w:pPr>
        <w:spacing w:before="147" w:line="221" w:lineRule="auto"/>
        <w:ind w:left="21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3.2.1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新增种植基地参照果蔬种植奖励扶持标准执行。</w:t>
      </w: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spacing w:before="52" w:line="188" w:lineRule="auto"/>
        <w:ind w:left="583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18"/>
          <w:szCs w:val="18"/>
        </w:rPr>
        <w:t>13</w:t>
      </w:r>
    </w:p>
    <w:p>
      <w:pPr>
        <w:spacing w:line="188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39" w:right="0" w:bottom="400" w:left="99" w:header="0" w:footer="0" w:gutter="0"/>
          <w:cols w:space="720" w:num="1"/>
        </w:sectPr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01" w:line="310" w:lineRule="auto"/>
        <w:ind w:left="1496" w:right="1373" w:firstLine="66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3.2.2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新增基地配套设施、基础设施建设，政府配套新增基地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9"/>
          <w:sz w:val="31"/>
          <w:szCs w:val="31"/>
        </w:rPr>
        <w:t>建设总投资的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9"/>
          <w:sz w:val="31"/>
          <w:szCs w:val="31"/>
        </w:rPr>
        <w:t>40%作为扶持资金。扶持资金形成可物化、可核查资产，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8"/>
          <w:sz w:val="31"/>
          <w:szCs w:val="31"/>
        </w:rPr>
        <w:t>资产确权到镇、村，经营主体连续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8"/>
          <w:sz w:val="31"/>
          <w:szCs w:val="31"/>
        </w:rPr>
        <w:t>15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8"/>
          <w:sz w:val="31"/>
          <w:szCs w:val="31"/>
        </w:rPr>
        <w:t>年逐年分红返还政府扶持本金，村</w:t>
      </w:r>
    </w:p>
    <w:p>
      <w:pPr>
        <w:spacing w:line="220" w:lineRule="auto"/>
        <w:ind w:left="15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5"/>
          <w:sz w:val="31"/>
          <w:szCs w:val="31"/>
        </w:rPr>
        <w:t>级按照资产确权比例分红，壮大村集体经济。</w:t>
      </w:r>
    </w:p>
    <w:p>
      <w:pPr>
        <w:spacing w:before="150" w:line="219" w:lineRule="auto"/>
        <w:ind w:left="213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（三）品牌建设奖励扶持标准</w:t>
      </w:r>
    </w:p>
    <w:p>
      <w:pPr>
        <w:spacing w:before="153" w:line="515" w:lineRule="exact"/>
        <w:ind w:left="21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4.支持农业龙头企业、农民合作示范社、家庭农场、星级民</w:t>
      </w:r>
    </w:p>
    <w:p>
      <w:pPr>
        <w:spacing w:line="225" w:lineRule="auto"/>
        <w:ind w:left="15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宿创建。</w:t>
      </w:r>
    </w:p>
    <w:p>
      <w:pPr>
        <w:spacing w:before="146" w:line="518" w:lineRule="exact"/>
        <w:ind w:left="21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工作目标及资金计划：</w:t>
      </w:r>
      <w:r>
        <w:rPr>
          <w:rFonts w:ascii="仿宋" w:hAnsi="仿宋" w:eastAsia="仿宋" w:cs="仿宋"/>
          <w:position w:val="15"/>
          <w:sz w:val="31"/>
          <w:szCs w:val="31"/>
        </w:rPr>
        <w:t>年度新增省级</w:t>
      </w:r>
      <w:r>
        <w:rPr>
          <w:rFonts w:ascii="仿宋" w:hAnsi="仿宋" w:eastAsia="仿宋" w:cs="仿宋"/>
          <w:spacing w:val="-27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15"/>
          <w:sz w:val="31"/>
          <w:szCs w:val="31"/>
        </w:rPr>
        <w:t>1</w:t>
      </w:r>
      <w:r>
        <w:rPr>
          <w:rFonts w:ascii="仿宋" w:hAnsi="仿宋" w:eastAsia="仿宋" w:cs="仿宋"/>
          <w:spacing w:val="-54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15"/>
          <w:sz w:val="31"/>
          <w:szCs w:val="31"/>
        </w:rPr>
        <w:t>家、市级</w:t>
      </w:r>
      <w:r>
        <w:rPr>
          <w:rFonts w:ascii="仿宋" w:hAnsi="仿宋" w:eastAsia="仿宋" w:cs="仿宋"/>
          <w:spacing w:val="-48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15"/>
          <w:sz w:val="31"/>
          <w:szCs w:val="31"/>
        </w:rPr>
        <w:t>2</w:t>
      </w:r>
      <w:r>
        <w:rPr>
          <w:rFonts w:ascii="仿宋" w:hAnsi="仿宋" w:eastAsia="仿宋" w:cs="仿宋"/>
          <w:spacing w:val="-55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15"/>
          <w:sz w:val="31"/>
          <w:szCs w:val="31"/>
        </w:rPr>
        <w:t>家、区级</w:t>
      </w:r>
    </w:p>
    <w:p>
      <w:pPr>
        <w:spacing w:line="224" w:lineRule="auto"/>
        <w:ind w:left="15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4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家创建，年度资金计划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20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万元。</w:t>
      </w:r>
    </w:p>
    <w:p>
      <w:pPr>
        <w:spacing w:before="146" w:line="222" w:lineRule="auto"/>
        <w:ind w:left="215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4.1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扶持条件</w:t>
      </w:r>
    </w:p>
    <w:p>
      <w:pPr>
        <w:spacing w:before="148" w:line="309" w:lineRule="auto"/>
        <w:ind w:left="1491" w:right="1378" w:firstLine="65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农业经营主体获评国家级、省级、市级、区级农业龙头企业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（农民合作示范社、家庭农场、星级民宿）称号及获得国家、省、</w:t>
      </w:r>
    </w:p>
    <w:p>
      <w:pPr>
        <w:spacing w:before="1" w:line="222" w:lineRule="auto"/>
        <w:ind w:left="15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市级示范联合体或田园综合体认定的。</w:t>
      </w:r>
    </w:p>
    <w:p>
      <w:pPr>
        <w:spacing w:before="148" w:line="222" w:lineRule="auto"/>
        <w:ind w:left="215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4.2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支持政策</w:t>
      </w:r>
    </w:p>
    <w:p>
      <w:pPr>
        <w:spacing w:before="146" w:line="310" w:lineRule="auto"/>
        <w:ind w:left="1505" w:right="1378" w:firstLine="64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经营主体获评国家级、省级、市级、区级称号分别给予一次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性奖励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万元、5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万元、3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万元、1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万元。获得国</w:t>
      </w:r>
      <w:r>
        <w:rPr>
          <w:rFonts w:ascii="仿宋" w:hAnsi="仿宋" w:eastAsia="仿宋" w:cs="仿宋"/>
          <w:spacing w:val="1"/>
          <w:sz w:val="31"/>
          <w:szCs w:val="31"/>
        </w:rPr>
        <w:t>家、省、市级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示范联合体或田园综合体认定的，分别给予一次性奖励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20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万元、</w:t>
      </w:r>
    </w:p>
    <w:p>
      <w:pPr>
        <w:spacing w:line="220" w:lineRule="auto"/>
        <w:ind w:left="15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10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万元、5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万元。获得多级认定的经营主体</w:t>
      </w:r>
      <w:r>
        <w:rPr>
          <w:rFonts w:ascii="仿宋" w:hAnsi="仿宋" w:eastAsia="仿宋" w:cs="仿宋"/>
          <w:spacing w:val="-4"/>
          <w:sz w:val="31"/>
          <w:szCs w:val="31"/>
        </w:rPr>
        <w:t>分别给予一次性奖励。</w:t>
      </w:r>
    </w:p>
    <w:p>
      <w:pPr>
        <w:spacing w:before="146" w:line="224" w:lineRule="auto"/>
        <w:ind w:left="2156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5.支持品牌创建</w:t>
      </w:r>
    </w:p>
    <w:p>
      <w:pPr>
        <w:spacing w:before="148" w:line="520" w:lineRule="exact"/>
        <w:ind w:left="21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15"/>
          <w:sz w:val="31"/>
          <w:szCs w:val="31"/>
        </w:rPr>
        <w:t>工作目标及资金计划：年度新增省级</w:t>
      </w:r>
      <w:r>
        <w:rPr>
          <w:rFonts w:ascii="仿宋" w:hAnsi="仿宋" w:eastAsia="仿宋" w:cs="仿宋"/>
          <w:spacing w:val="-39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15"/>
          <w:sz w:val="31"/>
          <w:szCs w:val="31"/>
        </w:rPr>
        <w:t>1</w:t>
      </w:r>
      <w:r>
        <w:rPr>
          <w:rFonts w:ascii="仿宋" w:hAnsi="仿宋" w:eastAsia="仿宋" w:cs="仿宋"/>
          <w:spacing w:val="-55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15"/>
          <w:sz w:val="31"/>
          <w:szCs w:val="31"/>
        </w:rPr>
        <w:t>家、市级</w:t>
      </w:r>
      <w:r>
        <w:rPr>
          <w:rFonts w:ascii="仿宋" w:hAnsi="仿宋" w:eastAsia="仿宋" w:cs="仿宋"/>
          <w:spacing w:val="-40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15"/>
          <w:sz w:val="31"/>
          <w:szCs w:val="31"/>
        </w:rPr>
        <w:t>1</w:t>
      </w:r>
      <w:r>
        <w:rPr>
          <w:rFonts w:ascii="仿宋" w:hAnsi="仿宋" w:eastAsia="仿宋" w:cs="仿宋"/>
          <w:spacing w:val="-55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15"/>
          <w:sz w:val="31"/>
          <w:szCs w:val="31"/>
        </w:rPr>
        <w:t>家、绿色</w:t>
      </w:r>
    </w:p>
    <w:p>
      <w:pPr>
        <w:spacing w:before="1" w:line="222" w:lineRule="auto"/>
        <w:ind w:left="150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农产品认证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8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个。年度资金计划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30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万元。</w:t>
      </w:r>
    </w:p>
    <w:p>
      <w:pPr>
        <w:spacing w:before="146" w:line="222" w:lineRule="auto"/>
        <w:ind w:left="2156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5.1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扶持条件</w:t>
      </w:r>
    </w:p>
    <w:p>
      <w:pPr>
        <w:spacing w:before="147" w:line="521" w:lineRule="exact"/>
        <w:ind w:left="21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5"/>
          <w:sz w:val="31"/>
          <w:szCs w:val="31"/>
        </w:rPr>
        <w:t>农业经营主体获评国家、省级、市级名牌和著名商标</w:t>
      </w:r>
      <w:r>
        <w:rPr>
          <w:rFonts w:ascii="仿宋" w:hAnsi="仿宋" w:eastAsia="仿宋" w:cs="仿宋"/>
          <w:spacing w:val="4"/>
          <w:position w:val="15"/>
          <w:sz w:val="31"/>
          <w:szCs w:val="31"/>
        </w:rPr>
        <w:t>、新增</w:t>
      </w:r>
    </w:p>
    <w:p>
      <w:pPr>
        <w:spacing w:before="1" w:line="222" w:lineRule="auto"/>
        <w:ind w:left="15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有机、绿色农产品认证。</w:t>
      </w:r>
    </w:p>
    <w:p>
      <w:pPr>
        <w:pStyle w:val="2"/>
        <w:spacing w:line="261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spacing w:before="52" w:line="188" w:lineRule="auto"/>
        <w:ind w:left="583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18"/>
          <w:szCs w:val="18"/>
        </w:rPr>
        <w:t>14</w:t>
      </w:r>
    </w:p>
    <w:p>
      <w:pPr>
        <w:spacing w:line="188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39" w:right="0" w:bottom="400" w:left="99" w:header="0" w:footer="0" w:gutter="0"/>
          <w:cols w:space="720" w:num="1"/>
        </w:sectPr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01" w:line="222" w:lineRule="auto"/>
        <w:ind w:left="2156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5.2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支持政策</w:t>
      </w:r>
    </w:p>
    <w:p>
      <w:pPr>
        <w:spacing w:before="145" w:line="310" w:lineRule="auto"/>
        <w:ind w:left="1502" w:right="1473" w:firstLine="64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经营主体获得国家、省级、市级名牌和著名商</w:t>
      </w:r>
      <w:r>
        <w:rPr>
          <w:rFonts w:ascii="仿宋" w:hAnsi="仿宋" w:eastAsia="仿宋" w:cs="仿宋"/>
          <w:spacing w:val="4"/>
          <w:sz w:val="31"/>
          <w:szCs w:val="31"/>
        </w:rPr>
        <w:t>标的，分别给</w:t>
      </w:r>
      <w:r>
        <w:rPr>
          <w:rFonts w:ascii="仿宋" w:hAnsi="仿宋" w:eastAsia="仿宋" w:cs="仿宋"/>
          <w:sz w:val="31"/>
          <w:szCs w:val="31"/>
        </w:rPr>
        <w:t xml:space="preserve"> 予一次性奖励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万元、5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万元、3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万元。新增有机、绿色农产品 </w:t>
      </w:r>
      <w:r>
        <w:rPr>
          <w:rFonts w:ascii="仿宋" w:hAnsi="仿宋" w:eastAsia="仿宋" w:cs="仿宋"/>
          <w:spacing w:val="8"/>
          <w:sz w:val="31"/>
          <w:szCs w:val="31"/>
        </w:rPr>
        <w:t>认证一次性奖补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3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万元/个。完成国家原产地地理标志注册一次</w:t>
      </w:r>
    </w:p>
    <w:p>
      <w:pPr>
        <w:spacing w:line="220" w:lineRule="auto"/>
        <w:ind w:left="15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性奖补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万元。获得多级认证的经营主体分别给予一次性奖励。</w:t>
      </w:r>
    </w:p>
    <w:p>
      <w:pPr>
        <w:spacing w:before="150" w:line="519" w:lineRule="exact"/>
        <w:ind w:left="213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position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（四）农产品推介展示展销奖励扶持标准</w:t>
      </w:r>
    </w:p>
    <w:p>
      <w:pPr>
        <w:spacing w:line="222" w:lineRule="auto"/>
        <w:ind w:left="21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6.支持农产品推介展示展销</w:t>
      </w:r>
    </w:p>
    <w:p>
      <w:pPr>
        <w:spacing w:before="147" w:line="521" w:lineRule="exact"/>
        <w:ind w:left="21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5"/>
          <w:sz w:val="31"/>
          <w:szCs w:val="31"/>
        </w:rPr>
        <w:t>工作目标及资金计划：年度组织经营主体参加农产品推介展</w:t>
      </w:r>
    </w:p>
    <w:p>
      <w:pPr>
        <w:spacing w:before="1" w:line="222" w:lineRule="auto"/>
        <w:ind w:left="15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示展销活动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10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场次以上，年度资金计划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20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万元。</w:t>
      </w:r>
    </w:p>
    <w:p>
      <w:pPr>
        <w:spacing w:before="145" w:line="222" w:lineRule="auto"/>
        <w:ind w:left="215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6.1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扶持条件</w:t>
      </w:r>
    </w:p>
    <w:p>
      <w:pPr>
        <w:spacing w:before="147" w:line="521" w:lineRule="exact"/>
        <w:ind w:left="21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position w:val="15"/>
          <w:sz w:val="31"/>
          <w:szCs w:val="31"/>
        </w:rPr>
        <w:t>农业经营主体参加农业农村部门组织的各级农产品推介展</w:t>
      </w:r>
    </w:p>
    <w:p>
      <w:pPr>
        <w:spacing w:before="1" w:line="222" w:lineRule="auto"/>
        <w:ind w:left="15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示展销活动。</w:t>
      </w:r>
    </w:p>
    <w:p>
      <w:pPr>
        <w:spacing w:before="146" w:line="222" w:lineRule="auto"/>
        <w:ind w:left="215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6.2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支持政策</w:t>
      </w:r>
    </w:p>
    <w:p>
      <w:pPr>
        <w:spacing w:before="148" w:line="309" w:lineRule="auto"/>
        <w:ind w:left="1521" w:right="1475" w:firstLine="62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经营主体参加农产品推介展示展销活动，每场次按照省外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0.3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万元、省内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0.2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万元、市内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0.1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</w:t>
      </w:r>
      <w:r>
        <w:rPr>
          <w:rFonts w:ascii="仿宋" w:hAnsi="仿宋" w:eastAsia="仿宋" w:cs="仿宋"/>
          <w:sz w:val="31"/>
          <w:szCs w:val="31"/>
        </w:rPr>
        <w:t>的标准补助，获农产品</w:t>
      </w:r>
    </w:p>
    <w:p>
      <w:pPr>
        <w:spacing w:before="1" w:line="220" w:lineRule="auto"/>
        <w:ind w:left="15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展示展销评比名次，依据获奖等次一次性奖补</w:t>
      </w:r>
      <w:r>
        <w:rPr>
          <w:rFonts w:ascii="仿宋" w:hAnsi="仿宋" w:eastAsia="仿宋" w:cs="仿宋"/>
          <w:spacing w:val="-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0.1-0.3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万元。</w:t>
      </w:r>
    </w:p>
    <w:p>
      <w:pPr>
        <w:spacing w:before="151" w:line="520" w:lineRule="exact"/>
        <w:ind w:left="213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position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（五）引进重点、重大农业项目奖励扶持标准</w:t>
      </w:r>
    </w:p>
    <w:p>
      <w:pPr>
        <w:spacing w:before="1" w:line="222" w:lineRule="auto"/>
        <w:ind w:left="21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7.支持投资亿元以上重点、重大农业项目</w:t>
      </w:r>
    </w:p>
    <w:p>
      <w:pPr>
        <w:spacing w:before="145" w:line="521" w:lineRule="exact"/>
        <w:ind w:left="21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5"/>
          <w:sz w:val="31"/>
          <w:szCs w:val="31"/>
        </w:rPr>
        <w:t>工作目标及资金计划：年度引进</w:t>
      </w:r>
      <w:r>
        <w:rPr>
          <w:rFonts w:ascii="仿宋" w:hAnsi="仿宋" w:eastAsia="仿宋" w:cs="仿宋"/>
          <w:spacing w:val="-26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5"/>
          <w:sz w:val="31"/>
          <w:szCs w:val="31"/>
        </w:rPr>
        <w:t>1</w:t>
      </w:r>
      <w:r>
        <w:rPr>
          <w:rFonts w:ascii="仿宋" w:hAnsi="仿宋" w:eastAsia="仿宋" w:cs="仿宋"/>
          <w:spacing w:val="-60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5"/>
          <w:sz w:val="31"/>
          <w:szCs w:val="31"/>
        </w:rPr>
        <w:t>个重大项目。年度资金计</w:t>
      </w:r>
    </w:p>
    <w:p>
      <w:pPr>
        <w:spacing w:before="1" w:line="223" w:lineRule="auto"/>
        <w:ind w:left="15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划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4000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万元。</w:t>
      </w:r>
    </w:p>
    <w:p>
      <w:pPr>
        <w:spacing w:before="146" w:line="222" w:lineRule="auto"/>
        <w:ind w:left="215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7.1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扶持条件</w:t>
      </w:r>
    </w:p>
    <w:p>
      <w:pPr>
        <w:spacing w:before="146" w:line="222" w:lineRule="auto"/>
        <w:ind w:left="21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投资企业为国内外知名企业，项目投资规模亿元以上。</w:t>
      </w:r>
    </w:p>
    <w:p>
      <w:pPr>
        <w:spacing w:before="148" w:line="222" w:lineRule="auto"/>
        <w:ind w:left="215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7.2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支持政策</w:t>
      </w:r>
    </w:p>
    <w:p>
      <w:pPr>
        <w:spacing w:before="148" w:line="222" w:lineRule="auto"/>
        <w:ind w:left="21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引进投资规模亿元以上重点、重大项目，区政府通过“一事</w:t>
      </w:r>
    </w:p>
    <w:p>
      <w:pPr>
        <w:pStyle w:val="2"/>
        <w:spacing w:line="261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spacing w:before="52" w:line="188" w:lineRule="auto"/>
        <w:ind w:left="583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18"/>
          <w:szCs w:val="18"/>
        </w:rPr>
        <w:t>15</w:t>
      </w:r>
    </w:p>
    <w:p>
      <w:pPr>
        <w:spacing w:line="188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39" w:right="0" w:bottom="400" w:left="99" w:header="0" w:footer="0" w:gutter="0"/>
          <w:cols w:space="720" w:num="1"/>
        </w:sectPr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01" w:line="519" w:lineRule="exact"/>
        <w:ind w:left="15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5"/>
          <w:sz w:val="31"/>
          <w:szCs w:val="31"/>
        </w:rPr>
        <w:t>一议”落实奖补扶持政策。</w:t>
      </w:r>
    </w:p>
    <w:p>
      <w:pPr>
        <w:spacing w:line="227" w:lineRule="auto"/>
        <w:ind w:left="21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二、项目申报</w:t>
      </w:r>
    </w:p>
    <w:p>
      <w:pPr>
        <w:spacing w:before="139" w:line="310" w:lineRule="auto"/>
        <w:ind w:left="1497" w:right="1423" w:firstLine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1.经营主体实施农业项目，实施前要向所在镇（街）、区农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水局提交现代农业产业项目申报表，报告项目实施内容、地点、 </w:t>
      </w:r>
      <w:r>
        <w:rPr>
          <w:rFonts w:ascii="仿宋" w:hAnsi="仿宋" w:eastAsia="仿宋" w:cs="仿宋"/>
          <w:spacing w:val="5"/>
          <w:sz w:val="31"/>
          <w:szCs w:val="31"/>
        </w:rPr>
        <w:t>实施计划及项目法人等情况。新建项目要符合我区农业产业发展</w:t>
      </w:r>
    </w:p>
    <w:p>
      <w:pPr>
        <w:spacing w:line="221" w:lineRule="auto"/>
        <w:ind w:left="15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规划，项目用地要符合国土、环保、林业、水利等部门政策规定。</w:t>
      </w:r>
    </w:p>
    <w:p>
      <w:pPr>
        <w:spacing w:before="147" w:line="310" w:lineRule="auto"/>
        <w:ind w:left="1506" w:right="1473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2.镇（街）对项目用地、环保等情况进行初步审核，审核后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经营主体将项目申请表及营业执照、法人身份证、土地流转合同</w:t>
      </w:r>
    </w:p>
    <w:p>
      <w:pPr>
        <w:spacing w:line="220" w:lineRule="auto"/>
        <w:ind w:left="15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等材料的复印件提交区农水局产业办登记备案。</w:t>
      </w:r>
    </w:p>
    <w:p>
      <w:pPr>
        <w:spacing w:before="148" w:line="521" w:lineRule="exact"/>
        <w:ind w:left="21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5"/>
          <w:sz w:val="31"/>
          <w:szCs w:val="31"/>
        </w:rPr>
        <w:t>3.项目实施主体提交项目申请表等相关材料，一个星期内农</w:t>
      </w:r>
    </w:p>
    <w:p>
      <w:pPr>
        <w:spacing w:before="1" w:line="221" w:lineRule="auto"/>
        <w:ind w:left="15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业部门及镇（街）对申报项目实施实地论证，提出项目实施意见。</w:t>
      </w:r>
    </w:p>
    <w:p>
      <w:pPr>
        <w:spacing w:before="150" w:line="309" w:lineRule="auto"/>
        <w:ind w:left="1501" w:right="1475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4.新增项目是指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2024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月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 日后新建且未使用过财政涉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农资金的项目。非新增项目是指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2023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12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月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31 日前已建成，</w:t>
      </w:r>
    </w:p>
    <w:p>
      <w:pPr>
        <w:spacing w:before="1" w:line="222" w:lineRule="auto"/>
        <w:ind w:left="15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经营主体延续经营的项目。</w:t>
      </w:r>
    </w:p>
    <w:p>
      <w:pPr>
        <w:spacing w:before="146" w:line="227" w:lineRule="auto"/>
        <w:ind w:left="21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三、项目管理</w:t>
      </w:r>
    </w:p>
    <w:p>
      <w:pPr>
        <w:spacing w:before="139" w:line="310" w:lineRule="auto"/>
        <w:ind w:left="1489" w:right="1423" w:firstLine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1.项目要建立完善的项目资料台账，项目建设涉及的法人征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信、土地流转协议、用地审批、环评情况、设施设备购买协议、</w:t>
      </w:r>
    </w:p>
    <w:p>
      <w:pPr>
        <w:spacing w:before="1" w:line="220" w:lineRule="auto"/>
        <w:ind w:left="14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相关票据等资料要完整提供。</w:t>
      </w:r>
    </w:p>
    <w:p>
      <w:pPr>
        <w:spacing w:before="148" w:line="521" w:lineRule="exact"/>
        <w:ind w:left="21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5"/>
          <w:sz w:val="31"/>
          <w:szCs w:val="31"/>
        </w:rPr>
        <w:t>2.农业项目基地要设立基地牌、基地基础设施建设基本到位、</w:t>
      </w:r>
    </w:p>
    <w:p>
      <w:pPr>
        <w:spacing w:before="1" w:line="222" w:lineRule="auto"/>
        <w:ind w:left="149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设施大棚规范统一、基地形象整洁。</w:t>
      </w:r>
    </w:p>
    <w:p>
      <w:pPr>
        <w:spacing w:before="148" w:line="309" w:lineRule="auto"/>
        <w:ind w:left="1506" w:right="1437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3.各镇（街）、区农水局、区财政局在项目建设过</w:t>
      </w:r>
      <w:r>
        <w:rPr>
          <w:rFonts w:ascii="仿宋" w:hAnsi="仿宋" w:eastAsia="仿宋" w:cs="仿宋"/>
          <w:spacing w:val="3"/>
          <w:sz w:val="31"/>
          <w:szCs w:val="31"/>
        </w:rPr>
        <w:t>程中，对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经营主体的项目实施进行技术指导，对进展情况进行督促监管，</w:t>
      </w:r>
    </w:p>
    <w:p>
      <w:pPr>
        <w:spacing w:line="221" w:lineRule="auto"/>
        <w:ind w:left="15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确保项目落实到位。</w:t>
      </w:r>
    </w:p>
    <w:p>
      <w:pPr>
        <w:spacing w:before="151" w:line="222" w:lineRule="auto"/>
        <w:ind w:left="21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4.通过“</w:t>
      </w:r>
      <w:r>
        <w:rPr>
          <w:rFonts w:ascii="仿宋" w:hAnsi="仿宋" w:eastAsia="仿宋" w:cs="仿宋"/>
          <w:spacing w:val="-1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一事一议”确定的重点、重大项</w:t>
      </w:r>
      <w:r>
        <w:rPr>
          <w:rFonts w:ascii="仿宋" w:hAnsi="仿宋" w:eastAsia="仿宋" w:cs="仿宋"/>
          <w:spacing w:val="3"/>
          <w:sz w:val="31"/>
          <w:szCs w:val="31"/>
        </w:rPr>
        <w:t>目，申报了省、市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1" w:type="default"/>
          <w:pgSz w:w="11906" w:h="16839"/>
          <w:pgMar w:top="39" w:right="0" w:bottom="1156" w:left="99" w:header="0" w:footer="994" w:gutter="0"/>
          <w:cols w:space="720" w:num="1"/>
        </w:sectPr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01" w:line="520" w:lineRule="exact"/>
        <w:ind w:left="150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5"/>
          <w:sz w:val="31"/>
          <w:szCs w:val="31"/>
        </w:rPr>
        <w:t>项目资金的项目，不列入本办法项目管理，不再享受本办法的奖</w:t>
      </w:r>
    </w:p>
    <w:p>
      <w:pPr>
        <w:spacing w:line="222" w:lineRule="auto"/>
        <w:ind w:left="149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励扶持政策。</w:t>
      </w:r>
    </w:p>
    <w:p>
      <w:pPr>
        <w:spacing w:before="145" w:line="227" w:lineRule="auto"/>
        <w:ind w:left="215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四、项目验收</w:t>
      </w:r>
    </w:p>
    <w:p>
      <w:pPr>
        <w:spacing w:before="139" w:line="521" w:lineRule="exact"/>
        <w:ind w:left="21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5"/>
          <w:sz w:val="31"/>
          <w:szCs w:val="31"/>
        </w:rPr>
        <w:t>1.项目建设完成，项目经营主体向所属镇（街）提出项目验</w:t>
      </w:r>
    </w:p>
    <w:p>
      <w:pPr>
        <w:spacing w:line="220" w:lineRule="auto"/>
        <w:ind w:left="15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收申请，镇街经过初验后报区农水局。</w:t>
      </w:r>
    </w:p>
    <w:p>
      <w:pPr>
        <w:spacing w:before="151" w:line="518" w:lineRule="exact"/>
        <w:ind w:left="21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5"/>
          <w:sz w:val="31"/>
          <w:szCs w:val="31"/>
        </w:rPr>
        <w:t>2.区农水局组织所属镇（街）、区财政相关科室、第三方测</w:t>
      </w:r>
    </w:p>
    <w:p>
      <w:pPr>
        <w:spacing w:line="221" w:lineRule="auto"/>
        <w:ind w:left="150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绘单位组成验收组，联合开展实地验收。</w:t>
      </w:r>
    </w:p>
    <w:p>
      <w:pPr>
        <w:spacing w:before="152" w:line="309" w:lineRule="auto"/>
        <w:ind w:left="1515" w:right="1473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3.完成项目验收后由区农水局及区财政局分别提出验收意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见并盖章，最终由区农水局存档备案，对纳入了</w:t>
      </w:r>
      <w:r>
        <w:rPr>
          <w:rFonts w:ascii="仿宋" w:hAnsi="仿宋" w:eastAsia="仿宋" w:cs="仿宋"/>
          <w:spacing w:val="4"/>
          <w:sz w:val="31"/>
          <w:szCs w:val="31"/>
        </w:rPr>
        <w:t>申报并按计划完</w:t>
      </w:r>
    </w:p>
    <w:p>
      <w:pPr>
        <w:spacing w:line="222" w:lineRule="auto"/>
        <w:ind w:left="15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成建设的项目，予以奖励扶持。</w:t>
      </w:r>
    </w:p>
    <w:p>
      <w:pPr>
        <w:spacing w:before="149" w:line="309" w:lineRule="auto"/>
        <w:ind w:left="1497" w:right="1437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4.试行期内落实奖补资金，以项目验收合格先后为序，在年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度内落实奖补扶持资金。年度资金计划使用完毕，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已验收合</w:t>
      </w:r>
      <w:r>
        <w:rPr>
          <w:rFonts w:ascii="仿宋" w:hAnsi="仿宋" w:eastAsia="仿宋" w:cs="仿宋"/>
          <w:spacing w:val="3"/>
          <w:sz w:val="31"/>
          <w:szCs w:val="31"/>
        </w:rPr>
        <w:t>格，</w:t>
      </w:r>
    </w:p>
    <w:p>
      <w:pPr>
        <w:spacing w:before="1" w:line="219" w:lineRule="auto"/>
        <w:ind w:left="149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未落实奖补扶持资金的，在下年度安排资金计划予以落实。</w:t>
      </w:r>
    </w:p>
    <w:p>
      <w:pPr>
        <w:spacing w:before="151" w:line="227" w:lineRule="auto"/>
        <w:ind w:left="21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五、实施期限</w:t>
      </w:r>
    </w:p>
    <w:p>
      <w:pPr>
        <w:spacing w:before="141" w:line="518" w:lineRule="exact"/>
        <w:ind w:left="21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position w:val="15"/>
          <w:sz w:val="31"/>
          <w:szCs w:val="31"/>
        </w:rPr>
        <w:t>《信州区规模化现代农业产业发展奖励扶持及申报</w:t>
      </w:r>
      <w:r>
        <w:rPr>
          <w:rFonts w:ascii="仿宋" w:hAnsi="仿宋" w:eastAsia="仿宋" w:cs="仿宋"/>
          <w:spacing w:val="17"/>
          <w:position w:val="15"/>
          <w:sz w:val="31"/>
          <w:szCs w:val="31"/>
        </w:rPr>
        <w:t>管理办</w:t>
      </w:r>
    </w:p>
    <w:p>
      <w:pPr>
        <w:spacing w:line="221" w:lineRule="auto"/>
        <w:ind w:left="15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法（试行）》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自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2024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年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1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月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1 日起，2025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年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12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月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31 日截止。</w:t>
      </w: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53" w:line="188" w:lineRule="auto"/>
        <w:ind w:left="583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18"/>
          <w:szCs w:val="18"/>
        </w:rPr>
        <w:t>17</w:t>
      </w:r>
    </w:p>
    <w:p>
      <w:pPr>
        <w:spacing w:line="188" w:lineRule="auto"/>
        <w:rPr>
          <w:rFonts w:ascii="Times New Roman" w:hAnsi="Times New Roman" w:eastAsia="Times New Roman" w:cs="Times New Roman"/>
          <w:sz w:val="18"/>
          <w:szCs w:val="18"/>
        </w:rPr>
        <w:sectPr>
          <w:footerReference r:id="rId12" w:type="default"/>
          <w:pgSz w:w="11906" w:h="16839"/>
          <w:pgMar w:top="39" w:right="0" w:bottom="400" w:left="99" w:header="0" w:footer="0" w:gutter="0"/>
          <w:cols w:space="720" w:num="1"/>
        </w:sectPr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115" w:type="dxa"/>
        <w:tblInd w:w="141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5"/>
        <w:gridCol w:w="441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705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70" w:line="217" w:lineRule="auto"/>
              <w:ind w:left="8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上饶市信州区人民政府办公室</w:t>
            </w:r>
          </w:p>
        </w:tc>
        <w:tc>
          <w:tcPr>
            <w:tcW w:w="441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70" w:line="217" w:lineRule="auto"/>
              <w:ind w:left="111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1"/>
                <w:sz w:val="28"/>
                <w:szCs w:val="28"/>
              </w:rPr>
              <w:t>2023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1"/>
                <w:sz w:val="28"/>
                <w:szCs w:val="28"/>
              </w:rPr>
              <w:t>12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1"/>
                <w:sz w:val="28"/>
                <w:szCs w:val="28"/>
              </w:rPr>
              <w:t xml:space="preserve">18 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日印发</w:t>
            </w:r>
          </w:p>
        </w:tc>
      </w:tr>
    </w:tbl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52" w:line="188" w:lineRule="auto"/>
        <w:ind w:left="583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18"/>
          <w:szCs w:val="18"/>
        </w:rPr>
        <w:t>18</w:t>
      </w:r>
    </w:p>
    <w:sectPr>
      <w:pgSz w:w="11906" w:h="16839"/>
      <w:pgMar w:top="39" w:right="0" w:bottom="400" w:left="9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586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b/>
        <w:bCs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586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b/>
        <w:bCs/>
        <w:sz w:val="18"/>
        <w:szCs w:val="18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587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b/>
        <w:bCs/>
        <w:sz w:val="18"/>
        <w:szCs w:val="18"/>
      </w:rPr>
      <w:t>8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58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b/>
        <w:bCs/>
        <w:spacing w:val="-6"/>
        <w:sz w:val="18"/>
        <w:szCs w:val="18"/>
      </w:rPr>
      <w:t>16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revisionView w:markup="0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M0MGEwYjIwZjBhNGM2NmJkMWRjMTFiOWNkZDIzYzcifQ=="/>
  </w:docVars>
  <w:rsids>
    <w:rsidRoot w:val="00000000"/>
    <w:rsid w:val="573830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2023-12-18T11:39:00Z</dcterms:created>
  <dc:creator>Administrator</dc:creator>
  <cp:lastModifiedBy>小兵兵</cp:lastModifiedBy>
  <dcterms:modified xsi:type="dcterms:W3CDTF">2023-12-27T01:58:17Z</dcterms:modified>
  <dc:title>上饶市信州区人民政府文件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2023-12-27T09:57:57Z</vt:filetime>
  </property>
  <property fmtid="{D5CDD505-2E9C-101B-9397-08002B2CF9AE}" pid="4" name="KSOProductBuildVer">
    <vt:lpwstr>2052-12.1.0.16120</vt:lpwstr>
  </property>
  <property fmtid="{D5CDD505-2E9C-101B-9397-08002B2CF9AE}" pid="5" name="ICV">
    <vt:lpwstr>8E9F1F4CAF5B46CA9B4ABEACBA75FBD3_12</vt:lpwstr>
  </property>
</Properties>
</file>